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7FEE6F3D" w:rsidR="004E4596" w:rsidRPr="004338A5" w:rsidRDefault="008D032E">
            <w:pPr>
              <w:pStyle w:val="NoSpacing"/>
              <w:jc w:val="center"/>
              <w:rPr>
                <w:rFonts w:asciiTheme="minorHAnsi" w:hAnsiTheme="minorHAnsi" w:cstheme="minorHAnsi"/>
                <w:sz w:val="32"/>
                <w:szCs w:val="32"/>
              </w:rPr>
            </w:pPr>
            <w:r>
              <w:rPr>
                <w:rFonts w:asciiTheme="minorHAnsi" w:hAnsiTheme="minorHAnsi" w:cstheme="minorHAnsi"/>
                <w:sz w:val="32"/>
                <w:szCs w:val="32"/>
              </w:rPr>
              <w:t>August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F4E2FF1" w:rsidR="000463E7" w:rsidRDefault="008D032E"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5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F4E2FF1" w:rsidR="000463E7" w:rsidRDefault="008D032E"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5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18B25031" w:rsidR="00582DE0" w:rsidRPr="004338A5" w:rsidRDefault="00EE2292"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2706CCD5" w:rsidR="00582DE0" w:rsidRPr="004338A5" w:rsidRDefault="00EE2292" w:rsidP="00582DE0">
            <w:pPr>
              <w:pStyle w:val="TableText"/>
              <w:rPr>
                <w:rFonts w:asciiTheme="minorHAnsi" w:hAnsiTheme="minorHAnsi" w:cstheme="minorHAnsi"/>
              </w:rPr>
            </w:pPr>
            <w:r>
              <w:rPr>
                <w:rFonts w:asciiTheme="minorHAnsi" w:hAnsiTheme="minorHAnsi" w:cstheme="minorHAnsi"/>
              </w:rPr>
              <w:t>October 31</w:t>
            </w:r>
            <w:r w:rsidR="00582DE0" w:rsidRPr="004338A5">
              <w:rPr>
                <w:rFonts w:asciiTheme="minorHAnsi" w:hAnsiTheme="minorHAnsi" w:cstheme="minorHAnsi"/>
              </w:rPr>
              <w:t>, 202</w:t>
            </w:r>
            <w:r>
              <w:rPr>
                <w:rFonts w:asciiTheme="minorHAnsi" w:hAnsiTheme="minorHAnsi" w:cstheme="minorHAnsi"/>
              </w:rPr>
              <w:t>1</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4BEF317B" w:rsidR="00582DE0" w:rsidRPr="004338A5" w:rsidRDefault="00EE2292" w:rsidP="00582DE0">
            <w:pPr>
              <w:pStyle w:val="TableText"/>
              <w:rPr>
                <w:rFonts w:asciiTheme="minorHAnsi" w:hAnsiTheme="minorHAnsi" w:cstheme="minorHAnsi"/>
              </w:rPr>
            </w:pPr>
            <w:r>
              <w:rPr>
                <w:rFonts w:asciiTheme="minorHAnsi" w:hAnsiTheme="minorHAnsi" w:cstheme="minorHAnsi"/>
              </w:rPr>
              <w:t>November 11, 2021</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4123D606" w:rsidR="00582DE0" w:rsidRPr="004338A5" w:rsidRDefault="00302A10" w:rsidP="00582DE0">
            <w:pPr>
              <w:pStyle w:val="TableText"/>
              <w:ind w:left="118"/>
              <w:jc w:val="left"/>
              <w:rPr>
                <w:rFonts w:asciiTheme="minorHAnsi" w:hAnsiTheme="minorHAnsi" w:cstheme="minorHAnsi"/>
              </w:rPr>
            </w:pPr>
            <w:r>
              <w:rPr>
                <w:rFonts w:asciiTheme="minorHAnsi" w:hAnsiTheme="minorHAnsi" w:cstheme="minorHAnsi"/>
              </w:rPr>
              <w:t>Arobindu Das / Draft Document Revisions</w:t>
            </w:r>
          </w:p>
        </w:tc>
        <w:tc>
          <w:tcPr>
            <w:tcW w:w="2250" w:type="dxa"/>
            <w:vAlign w:val="bottom"/>
          </w:tcPr>
          <w:p w14:paraId="4DA15D92" w14:textId="7C761777" w:rsidR="00582DE0" w:rsidRPr="004338A5" w:rsidRDefault="00302A10" w:rsidP="00582DE0">
            <w:pPr>
              <w:pStyle w:val="TableText"/>
              <w:rPr>
                <w:rFonts w:asciiTheme="minorHAnsi" w:hAnsiTheme="minorHAnsi" w:cstheme="minorHAnsi"/>
              </w:rPr>
            </w:pPr>
            <w:r>
              <w:rPr>
                <w:rFonts w:asciiTheme="minorHAnsi" w:hAnsiTheme="minorHAnsi" w:cstheme="minorHAnsi"/>
              </w:rPr>
              <w:t>December 20, 2021</w:t>
            </w:r>
          </w:p>
        </w:tc>
        <w:tc>
          <w:tcPr>
            <w:tcW w:w="1665" w:type="dxa"/>
            <w:vAlign w:val="bottom"/>
          </w:tcPr>
          <w:p w14:paraId="428F76FE" w14:textId="575C3F5C" w:rsidR="00582DE0" w:rsidRPr="004338A5" w:rsidRDefault="00302A1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44C68897" w:rsidR="00582DE0" w:rsidRDefault="00302A10"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6F93323D" w:rsidR="00582DE0" w:rsidRDefault="00302A10" w:rsidP="00F92610">
            <w:pPr>
              <w:pStyle w:val="TableText"/>
              <w:rPr>
                <w:rFonts w:asciiTheme="minorHAnsi" w:hAnsiTheme="minorHAnsi" w:cstheme="minorHAnsi"/>
              </w:rPr>
            </w:pPr>
            <w:r>
              <w:rPr>
                <w:rFonts w:asciiTheme="minorHAnsi" w:hAnsiTheme="minorHAnsi" w:cstheme="minorHAnsi"/>
              </w:rPr>
              <w:t>December 23, 2021</w:t>
            </w:r>
          </w:p>
        </w:tc>
        <w:tc>
          <w:tcPr>
            <w:tcW w:w="1665" w:type="dxa"/>
            <w:vAlign w:val="bottom"/>
          </w:tcPr>
          <w:p w14:paraId="5E78EB97" w14:textId="5A3E500E" w:rsidR="00582DE0" w:rsidRDefault="00302A10"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7C87581A" w:rsidR="00F92610" w:rsidRPr="00135DFE" w:rsidRDefault="000B434E" w:rsidP="00F92610">
            <w:pPr>
              <w:pStyle w:val="TableText"/>
              <w:ind w:left="118"/>
              <w:jc w:val="left"/>
              <w:rPr>
                <w:rFonts w:asciiTheme="minorHAnsi" w:hAnsiTheme="minorHAnsi" w:cstheme="minorHAnsi"/>
              </w:rPr>
            </w:pPr>
            <w:r>
              <w:rPr>
                <w:rFonts w:asciiTheme="minorHAnsi" w:hAnsiTheme="minorHAnsi" w:cstheme="minorHAnsi"/>
              </w:rPr>
              <w:t>Arobindu Das / Final Document Revisions</w:t>
            </w:r>
          </w:p>
        </w:tc>
        <w:tc>
          <w:tcPr>
            <w:tcW w:w="2250" w:type="dxa"/>
            <w:vAlign w:val="bottom"/>
          </w:tcPr>
          <w:p w14:paraId="492FB41E" w14:textId="0836C7B8" w:rsidR="00F92610" w:rsidRPr="00135DFE" w:rsidRDefault="008D032E" w:rsidP="00F92610">
            <w:pPr>
              <w:pStyle w:val="TableText"/>
              <w:rPr>
                <w:rFonts w:asciiTheme="minorHAnsi" w:hAnsiTheme="minorHAnsi" w:cstheme="minorHAnsi"/>
              </w:rPr>
            </w:pPr>
            <w:r>
              <w:rPr>
                <w:rFonts w:asciiTheme="minorHAnsi" w:hAnsiTheme="minorHAnsi" w:cstheme="minorHAnsi"/>
              </w:rPr>
              <w:t>July 15, 2022</w:t>
            </w:r>
          </w:p>
        </w:tc>
        <w:tc>
          <w:tcPr>
            <w:tcW w:w="1665" w:type="dxa"/>
            <w:vAlign w:val="bottom"/>
          </w:tcPr>
          <w:p w14:paraId="461DCCEC" w14:textId="41C33866" w:rsidR="00F92610" w:rsidRPr="004338A5" w:rsidRDefault="008D032E" w:rsidP="00F92610">
            <w:pPr>
              <w:pStyle w:val="TableText"/>
              <w:rPr>
                <w:rFonts w:asciiTheme="minorHAnsi" w:hAnsiTheme="minorHAnsi" w:cstheme="minorHAnsi"/>
              </w:rPr>
            </w:pPr>
            <w:r>
              <w:rPr>
                <w:rFonts w:asciiTheme="minorHAnsi" w:hAnsiTheme="minorHAnsi" w:cstheme="minorHAnsi"/>
              </w:rPr>
              <w:t>1.0</w:t>
            </w:r>
          </w:p>
        </w:tc>
      </w:tr>
      <w:tr w:rsidR="00F92610" w:rsidRPr="00A25235" w14:paraId="7B64D6EF" w14:textId="77777777" w:rsidTr="006D394E">
        <w:trPr>
          <w:jc w:val="center"/>
        </w:trPr>
        <w:tc>
          <w:tcPr>
            <w:tcW w:w="5356" w:type="dxa"/>
            <w:vAlign w:val="bottom"/>
          </w:tcPr>
          <w:p w14:paraId="64F19EA6" w14:textId="12C152A6" w:rsidR="00F92610" w:rsidRPr="004338A5" w:rsidRDefault="008D032E"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4603F18" w14:textId="45AC7291" w:rsidR="00F92610" w:rsidRPr="004338A5" w:rsidRDefault="008D032E" w:rsidP="00F92610">
            <w:pPr>
              <w:pStyle w:val="TableText"/>
              <w:rPr>
                <w:rFonts w:asciiTheme="minorHAnsi" w:hAnsiTheme="minorHAnsi" w:cstheme="minorHAnsi"/>
              </w:rPr>
            </w:pPr>
            <w:r>
              <w:rPr>
                <w:rFonts w:asciiTheme="minorHAnsi" w:hAnsiTheme="minorHAnsi" w:cstheme="minorHAnsi"/>
              </w:rPr>
              <w:t>August 2, 2022</w:t>
            </w:r>
          </w:p>
        </w:tc>
        <w:tc>
          <w:tcPr>
            <w:tcW w:w="1665" w:type="dxa"/>
            <w:vAlign w:val="bottom"/>
          </w:tcPr>
          <w:p w14:paraId="1B613617" w14:textId="05EA5C58" w:rsidR="00F92610" w:rsidRPr="004338A5" w:rsidRDefault="008D032E" w:rsidP="00F92610">
            <w:pPr>
              <w:pStyle w:val="TableText"/>
              <w:rPr>
                <w:rFonts w:asciiTheme="minorHAnsi" w:hAnsiTheme="minorHAnsi" w:cstheme="minorHAnsi"/>
              </w:rPr>
            </w:pPr>
            <w:r>
              <w:rPr>
                <w:rFonts w:asciiTheme="minorHAnsi" w:hAnsiTheme="minorHAnsi" w:cstheme="minorHAnsi"/>
              </w:rPr>
              <w:t>1.0</w:t>
            </w: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77777777"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420FEA18"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F41CFB">
          <w:rPr>
            <w:noProof/>
            <w:webHidden/>
          </w:rPr>
          <w:t>4</w:t>
        </w:r>
        <w:r w:rsidR="00140E60">
          <w:rPr>
            <w:noProof/>
            <w:webHidden/>
          </w:rPr>
          <w:fldChar w:fldCharType="end"/>
        </w:r>
      </w:hyperlink>
    </w:p>
    <w:p w14:paraId="6382F280" w14:textId="3CC0EFE5" w:rsidR="00140E60" w:rsidRDefault="00000000">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F41CFB">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44784CA3" w14:textId="48F4864A" w:rsidR="00140E60"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87568960" w:history="1">
        <w:r w:rsidR="00140E60" w:rsidRPr="002E1231">
          <w:rPr>
            <w:rStyle w:val="Hyperlink"/>
            <w:noProof/>
          </w:rPr>
          <w:t xml:space="preserve">Table 1 </w:t>
        </w:r>
        <w:r w:rsidR="00140E60" w:rsidRPr="002E1231">
          <w:rPr>
            <w:rStyle w:val="Hyperlink"/>
            <w:rFonts w:cstheme="minorHAnsi"/>
            <w:noProof/>
          </w:rPr>
          <w:t>Project Updates</w:t>
        </w:r>
        <w:r w:rsidR="00140E60">
          <w:rPr>
            <w:noProof/>
            <w:webHidden/>
          </w:rPr>
          <w:tab/>
        </w:r>
        <w:r w:rsidR="00140E60">
          <w:rPr>
            <w:noProof/>
            <w:webHidden/>
          </w:rPr>
          <w:fldChar w:fldCharType="begin"/>
        </w:r>
        <w:r w:rsidR="00140E60">
          <w:rPr>
            <w:noProof/>
            <w:webHidden/>
          </w:rPr>
          <w:instrText xml:space="preserve"> PAGEREF _Toc87568960 \h </w:instrText>
        </w:r>
        <w:r w:rsidR="00140E60">
          <w:rPr>
            <w:noProof/>
            <w:webHidden/>
          </w:rPr>
        </w:r>
        <w:r w:rsidR="00140E60">
          <w:rPr>
            <w:noProof/>
            <w:webHidden/>
          </w:rPr>
          <w:fldChar w:fldCharType="separate"/>
        </w:r>
        <w:r w:rsidR="00F41CFB">
          <w:rPr>
            <w:noProof/>
            <w:webHidden/>
          </w:rPr>
          <w:t>5</w:t>
        </w:r>
        <w:r w:rsidR="00140E60">
          <w:rPr>
            <w:noProof/>
            <w:webHidden/>
          </w:rPr>
          <w:fldChar w:fldCharType="end"/>
        </w:r>
      </w:hyperlink>
    </w:p>
    <w:p w14:paraId="5620EA3F" w14:textId="2DBD1991" w:rsidR="00140E60" w:rsidRDefault="00000000">
      <w:pPr>
        <w:pStyle w:val="TableofFigures"/>
        <w:tabs>
          <w:tab w:val="right" w:leader="dot" w:pos="9350"/>
        </w:tabs>
        <w:rPr>
          <w:rFonts w:asciiTheme="minorHAnsi" w:eastAsiaTheme="minorEastAsia" w:hAnsiTheme="minorHAnsi" w:cstheme="minorBidi"/>
          <w:caps w:val="0"/>
          <w:noProof/>
          <w:sz w:val="22"/>
          <w:szCs w:val="22"/>
          <w:lang w:bidi="ar-SA"/>
        </w:rPr>
      </w:pPr>
      <w:hyperlink w:anchor="_Toc87568961" w:history="1">
        <w:r w:rsidR="00140E60" w:rsidRPr="002E1231">
          <w:rPr>
            <w:rStyle w:val="Hyperlink"/>
            <w:noProof/>
          </w:rPr>
          <w:t>Table 2 Architecture Maintenance Log (District 5 RITSA)</w:t>
        </w:r>
        <w:r w:rsidR="00140E60">
          <w:rPr>
            <w:noProof/>
            <w:webHidden/>
          </w:rPr>
          <w:tab/>
        </w:r>
        <w:r w:rsidR="00140E60">
          <w:rPr>
            <w:noProof/>
            <w:webHidden/>
          </w:rPr>
          <w:fldChar w:fldCharType="begin"/>
        </w:r>
        <w:r w:rsidR="00140E60">
          <w:rPr>
            <w:noProof/>
            <w:webHidden/>
          </w:rPr>
          <w:instrText xml:space="preserve"> PAGEREF _Toc87568961 \h </w:instrText>
        </w:r>
        <w:r w:rsidR="00140E60">
          <w:rPr>
            <w:noProof/>
            <w:webHidden/>
          </w:rPr>
        </w:r>
        <w:r w:rsidR="00140E60">
          <w:rPr>
            <w:noProof/>
            <w:webHidden/>
          </w:rPr>
          <w:fldChar w:fldCharType="separate"/>
        </w:r>
        <w:r w:rsidR="00F41CFB">
          <w:rPr>
            <w:noProof/>
            <w:webHidden/>
          </w:rPr>
          <w:t>33</w:t>
        </w:r>
        <w:r w:rsidR="00140E60">
          <w:rPr>
            <w:noProof/>
            <w:webHidden/>
          </w:rPr>
          <w:fldChar w:fldCharType="end"/>
        </w:r>
      </w:hyperlink>
    </w:p>
    <w:p w14:paraId="75198C60" w14:textId="47C75558"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F68F603" w14:textId="6DED03B9" w:rsidR="00DA0847" w:rsidRPr="001F37B0" w:rsidRDefault="00065A93" w:rsidP="00121F57">
      <w:pPr>
        <w:rPr>
          <w:rFonts w:asciiTheme="minorHAnsi" w:hAnsiTheme="minorHAnsi" w:cstheme="minorHAnsi"/>
          <w:szCs w:val="24"/>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the Florida District</w:t>
      </w:r>
      <w:r w:rsidR="006925DB" w:rsidRPr="001F37B0">
        <w:rPr>
          <w:rFonts w:asciiTheme="minorHAnsi" w:hAnsiTheme="minorHAnsi" w:cstheme="minorHAnsi"/>
          <w:szCs w:val="24"/>
        </w:rPr>
        <w:t xml:space="preserve"> 5</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766F1F" w:rsidRPr="001F37B0">
        <w:rPr>
          <w:rFonts w:asciiTheme="minorHAnsi" w:hAnsiTheme="minorHAnsi" w:cstheme="minorHAnsi"/>
        </w:rPr>
        <w:t xml:space="preserve">The purpose of this District </w:t>
      </w:r>
      <w:r w:rsidR="00F55636">
        <w:rPr>
          <w:rFonts w:asciiTheme="minorHAnsi" w:hAnsiTheme="minorHAnsi" w:cstheme="minorHAnsi"/>
        </w:rPr>
        <w:t>5</w:t>
      </w:r>
      <w:r w:rsidR="00766F1F" w:rsidRPr="001F37B0">
        <w:rPr>
          <w:rFonts w:asciiTheme="minorHAnsi" w:hAnsiTheme="minorHAnsi" w:cstheme="minorHAnsi"/>
        </w:rPr>
        <w:t xml:space="preserve"> RITSA Update Report is to document revisions made to the </w:t>
      </w:r>
      <w:proofErr w:type="gramStart"/>
      <w:r w:rsidR="00766F1F" w:rsidRPr="001F37B0">
        <w:rPr>
          <w:rFonts w:asciiTheme="minorHAnsi" w:hAnsiTheme="minorHAnsi" w:cstheme="minorHAnsi"/>
        </w:rPr>
        <w:t>District</w:t>
      </w:r>
      <w:proofErr w:type="gramEnd"/>
      <w:r w:rsidR="00766F1F" w:rsidRPr="001F37B0">
        <w:rPr>
          <w:rFonts w:asciiTheme="minorHAnsi" w:hAnsiTheme="minorHAnsi" w:cstheme="minorHAnsi"/>
        </w:rPr>
        <w:t xml:space="preserve"> </w:t>
      </w:r>
      <w:r w:rsidR="00766F1F">
        <w:rPr>
          <w:rFonts w:asciiTheme="minorHAnsi" w:hAnsiTheme="minorHAnsi" w:cstheme="minorHAnsi"/>
        </w:rPr>
        <w:t>5</w:t>
      </w:r>
      <w:r w:rsidR="00766F1F" w:rsidRPr="001F37B0">
        <w:rPr>
          <w:rFonts w:asciiTheme="minorHAnsi" w:hAnsiTheme="minorHAnsi" w:cstheme="minorHAnsi"/>
        </w:rPr>
        <w:t xml:space="preserve"> RITSA to support Stakeholder </w:t>
      </w:r>
      <w:r w:rsidR="00766F1F">
        <w:rPr>
          <w:rFonts w:asciiTheme="minorHAnsi" w:hAnsiTheme="minorHAnsi" w:cstheme="minorHAnsi"/>
        </w:rPr>
        <w:t>input</w:t>
      </w:r>
      <w:r w:rsidR="00766F1F" w:rsidRPr="001F37B0">
        <w:rPr>
          <w:rFonts w:asciiTheme="minorHAnsi" w:hAnsiTheme="minorHAnsi" w:cstheme="minorHAnsi"/>
        </w:rPr>
        <w:t xml:space="preserve"> received</w:t>
      </w:r>
      <w:r w:rsidR="00766F1F">
        <w:rPr>
          <w:rFonts w:asciiTheme="minorHAnsi" w:hAnsiTheme="minorHAnsi" w:cstheme="minorHAnsi"/>
        </w:rPr>
        <w:t xml:space="preserve"> </w:t>
      </w:r>
      <w:r w:rsidR="00766F1F" w:rsidRPr="001F37B0">
        <w:rPr>
          <w:rFonts w:asciiTheme="minorHAnsi" w:hAnsiTheme="minorHAnsi" w:cstheme="minorHAnsi"/>
          <w:szCs w:val="24"/>
        </w:rPr>
        <w:t>through Architecture Change Requests</w:t>
      </w:r>
      <w:r w:rsidR="00766F1F">
        <w:rPr>
          <w:rFonts w:asciiTheme="minorHAnsi" w:hAnsiTheme="minorHAnsi" w:cstheme="minorHAnsi"/>
          <w:szCs w:val="24"/>
        </w:rPr>
        <w:t xml:space="preserve"> </w:t>
      </w:r>
      <w:r w:rsidR="00766F1F" w:rsidRPr="001F37B0">
        <w:rPr>
          <w:rFonts w:asciiTheme="minorHAnsi" w:hAnsiTheme="minorHAnsi" w:cstheme="minorHAnsi"/>
          <w:szCs w:val="24"/>
        </w:rPr>
        <w:t>as part of the Florida Intelligent Transportation Systems (ITS) Architecture Support and Maintenance Project.</w:t>
      </w:r>
    </w:p>
    <w:p w14:paraId="138900DE" w14:textId="0CD63139"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4544E">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79ACD22D" w:rsidR="00F0446D" w:rsidRDefault="0014544E" w:rsidP="00F0446D">
      <w:pPr>
        <w:rPr>
          <w:rFonts w:asciiTheme="minorHAnsi" w:hAnsiTheme="minorHAnsi" w:cstheme="minorHAnsi"/>
        </w:rPr>
      </w:pPr>
      <w:r>
        <w:rPr>
          <w:rFonts w:asciiTheme="minorHAnsi" w:hAnsiTheme="minorHAnsi" w:cstheme="minorHAnsi"/>
        </w:rPr>
        <w:t xml:space="preserve">Fifty-nine maintenance log items were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project change that was implemented in the architecture update. A log reference number is provided for each project to related it to the Architecture Maintenance Log that is provided in Appendix A. Each architecture change that is received is added to the maintenance log for tracking and disposition.</w:t>
      </w:r>
    </w:p>
    <w:p w14:paraId="4DD5EF9C" w14:textId="05765D46" w:rsidR="00F0446D" w:rsidRDefault="0014544E"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r w:rsidR="00F0446D">
        <w:rPr>
          <w:rFonts w:asciiTheme="minorHAnsi" w:hAnsiTheme="minorHAnsi" w:cstheme="minorHAnsi"/>
        </w:rPr>
        <w:t xml:space="preserve"> </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072B8ED7" w:rsidR="00427B83" w:rsidRPr="002370D9" w:rsidRDefault="002370D9" w:rsidP="002370D9">
      <w:pPr>
        <w:pStyle w:val="Caption"/>
        <w:keepNext/>
        <w:jc w:val="center"/>
        <w:rPr>
          <w:sz w:val="24"/>
          <w:szCs w:val="24"/>
        </w:rPr>
      </w:pPr>
      <w:bookmarkStart w:id="44" w:name="_Ref37370449"/>
      <w:bookmarkStart w:id="45" w:name="_Toc87568960"/>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Pr="002370D9">
        <w:rPr>
          <w:sz w:val="24"/>
          <w:szCs w:val="24"/>
        </w:rPr>
        <w:t xml:space="preserve"> </w:t>
      </w:r>
      <w:r w:rsidR="005C18F6">
        <w:rPr>
          <w:rFonts w:asciiTheme="minorHAnsi" w:hAnsiTheme="minorHAnsi" w:cstheme="minorHAnsi"/>
          <w:sz w:val="24"/>
          <w:szCs w:val="24"/>
        </w:rPr>
        <w:t>ARCHITECTURE</w:t>
      </w:r>
      <w:r w:rsidR="00E20101">
        <w:rPr>
          <w:rFonts w:asciiTheme="minorHAnsi" w:hAnsiTheme="minorHAnsi" w:cstheme="minorHAnsi"/>
          <w:sz w:val="24"/>
          <w:szCs w:val="24"/>
        </w:rPr>
        <w:t xml:space="preserve"> Updates</w:t>
      </w:r>
      <w:bookmarkEnd w:id="45"/>
    </w:p>
    <w:tbl>
      <w:tblPr>
        <w:tblStyle w:val="TableGrid4"/>
        <w:tblW w:w="13045" w:type="dxa"/>
        <w:tblLook w:val="04A0" w:firstRow="1" w:lastRow="0" w:firstColumn="1" w:lastColumn="0" w:noHBand="0" w:noVBand="1"/>
      </w:tblPr>
      <w:tblGrid>
        <w:gridCol w:w="1932"/>
        <w:gridCol w:w="742"/>
        <w:gridCol w:w="10371"/>
      </w:tblGrid>
      <w:tr w:rsidR="00BE6911" w:rsidRPr="006937BD" w14:paraId="7D053EF0" w14:textId="77777777" w:rsidTr="004A34EA">
        <w:trPr>
          <w:cantSplit/>
          <w:tblHeader/>
        </w:trPr>
        <w:tc>
          <w:tcPr>
            <w:tcW w:w="1932" w:type="dxa"/>
            <w:shd w:val="clear" w:color="auto" w:fill="1F4E79" w:themeFill="accent5" w:themeFillShade="80"/>
            <w:vAlign w:val="center"/>
          </w:tcPr>
          <w:p w14:paraId="44C7716C" w14:textId="3C0E124F" w:rsidR="00BE6911" w:rsidRPr="006937BD" w:rsidRDefault="001250DA"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42" w:type="dxa"/>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10371" w:type="dxa"/>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C18F6" w:rsidRPr="00302A10" w14:paraId="68492EC6" w14:textId="77777777" w:rsidTr="004A34EA">
        <w:trPr>
          <w:cantSplit/>
        </w:trPr>
        <w:tc>
          <w:tcPr>
            <w:tcW w:w="1932" w:type="dxa"/>
          </w:tcPr>
          <w:p w14:paraId="4D4418CD" w14:textId="4AF63772" w:rsidR="005C18F6" w:rsidRPr="00302A10" w:rsidRDefault="005C18F6" w:rsidP="00964973">
            <w:pPr>
              <w:spacing w:after="0"/>
              <w:jc w:val="left"/>
              <w:rPr>
                <w:rFonts w:asciiTheme="minorHAnsi" w:hAnsiTheme="minorHAnsi" w:cstheme="minorHAnsi"/>
                <w:sz w:val="22"/>
              </w:rPr>
            </w:pPr>
            <w:r>
              <w:rPr>
                <w:rFonts w:asciiTheme="minorHAnsi" w:hAnsiTheme="minorHAnsi" w:cstheme="minorHAnsi"/>
                <w:sz w:val="22"/>
              </w:rPr>
              <w:t xml:space="preserve">Add New Project: </w:t>
            </w:r>
            <w:r w:rsidRPr="00302A10">
              <w:rPr>
                <w:rFonts w:asciiTheme="minorHAnsi" w:hAnsiTheme="minorHAnsi" w:cstheme="minorHAnsi"/>
                <w:sz w:val="22"/>
              </w:rPr>
              <w:t>FDOT Adaptive Signal System (Osceola County/ Orange County)</w:t>
            </w:r>
          </w:p>
        </w:tc>
        <w:tc>
          <w:tcPr>
            <w:tcW w:w="742" w:type="dxa"/>
          </w:tcPr>
          <w:p w14:paraId="48785301" w14:textId="77777777" w:rsidR="005C18F6" w:rsidRPr="00302A10" w:rsidRDefault="005C18F6" w:rsidP="00E20101">
            <w:pPr>
              <w:spacing w:after="0"/>
              <w:jc w:val="center"/>
              <w:rPr>
                <w:rFonts w:asciiTheme="minorHAnsi" w:hAnsiTheme="minorHAnsi" w:cstheme="minorHAnsi"/>
                <w:sz w:val="22"/>
              </w:rPr>
            </w:pPr>
            <w:r w:rsidRPr="00302A10">
              <w:rPr>
                <w:rFonts w:asciiTheme="minorHAnsi" w:hAnsiTheme="minorHAnsi" w:cstheme="minorHAnsi"/>
                <w:sz w:val="22"/>
              </w:rPr>
              <w:t>1</w:t>
            </w:r>
          </w:p>
        </w:tc>
        <w:tc>
          <w:tcPr>
            <w:tcW w:w="10371" w:type="dxa"/>
          </w:tcPr>
          <w:p w14:paraId="4B1521BB" w14:textId="77777777" w:rsidR="005C18F6" w:rsidRPr="00302A10" w:rsidRDefault="005C18F6" w:rsidP="00E20101">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4BBF102"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w:t>
            </w:r>
          </w:p>
          <w:p w14:paraId="391986AF"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RTMC, FDOT District 5 Field Equipment</w:t>
            </w:r>
          </w:p>
          <w:p w14:paraId="2350C0D1"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(FDOT Adaptive Traffic Signal System Project)</w:t>
            </w:r>
          </w:p>
          <w:p w14:paraId="6C01D236"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CEA5BFA"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5D7511F"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0500129"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779972E6" w14:textId="77777777" w:rsidTr="004A34EA">
        <w:trPr>
          <w:cantSplit/>
        </w:trPr>
        <w:tc>
          <w:tcPr>
            <w:tcW w:w="1932" w:type="dxa"/>
          </w:tcPr>
          <w:p w14:paraId="5A945A90" w14:textId="1418B877" w:rsidR="005C18F6" w:rsidRPr="00302A10" w:rsidRDefault="005C18F6" w:rsidP="00964973">
            <w:pPr>
              <w:spacing w:after="0"/>
              <w:jc w:val="left"/>
              <w:rPr>
                <w:rFonts w:asciiTheme="minorHAnsi" w:hAnsiTheme="minorHAnsi" w:cstheme="minorHAnsi"/>
                <w:sz w:val="22"/>
              </w:rPr>
            </w:pPr>
            <w:r>
              <w:rPr>
                <w:rFonts w:asciiTheme="minorHAnsi" w:hAnsiTheme="minorHAnsi" w:cstheme="minorHAnsi"/>
                <w:sz w:val="22"/>
              </w:rPr>
              <w:t xml:space="preserve">Add New Project: </w:t>
            </w:r>
            <w:r w:rsidRPr="00302A10">
              <w:rPr>
                <w:rFonts w:asciiTheme="minorHAnsi" w:hAnsiTheme="minorHAnsi" w:cstheme="minorHAnsi"/>
                <w:sz w:val="22"/>
              </w:rPr>
              <w:t>FDOT Active Arterial Management System (Orange County/ Seminole County (US 17/92))</w:t>
            </w:r>
          </w:p>
        </w:tc>
        <w:tc>
          <w:tcPr>
            <w:tcW w:w="742" w:type="dxa"/>
          </w:tcPr>
          <w:p w14:paraId="08633117" w14:textId="77777777" w:rsidR="005C18F6" w:rsidRPr="00302A10" w:rsidRDefault="005C18F6" w:rsidP="009F6E8C">
            <w:pPr>
              <w:spacing w:after="0"/>
              <w:jc w:val="center"/>
              <w:rPr>
                <w:rFonts w:asciiTheme="minorHAnsi" w:hAnsiTheme="minorHAnsi" w:cstheme="minorHAnsi"/>
                <w:sz w:val="22"/>
              </w:rPr>
            </w:pPr>
            <w:r w:rsidRPr="00302A10">
              <w:rPr>
                <w:rFonts w:asciiTheme="minorHAnsi" w:hAnsiTheme="minorHAnsi" w:cstheme="minorHAnsi"/>
                <w:sz w:val="22"/>
              </w:rPr>
              <w:t>2</w:t>
            </w:r>
          </w:p>
        </w:tc>
        <w:tc>
          <w:tcPr>
            <w:tcW w:w="10371" w:type="dxa"/>
          </w:tcPr>
          <w:p w14:paraId="605EEC9C"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4A811C9"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 FDOT CO, Orange County, Seminole County</w:t>
            </w:r>
          </w:p>
          <w:p w14:paraId="2EBF2230"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RTMC, FL511, Orange County Field Equipment, Orange County TMC, Seminole County Field Equipment, Seminole County TMC</w:t>
            </w:r>
          </w:p>
          <w:p w14:paraId="758F60EE"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(FDOT Active Arterial Management System (Orange County/Seminole County (US 17/92) Project), TM06: Traffic Information Dissemination (FDOT Active Arterial Management System (Orange County/Seminole County (US 17/92))</w:t>
            </w:r>
          </w:p>
          <w:p w14:paraId="18866DF8"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78357EF5"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3754823A" w14:textId="77777777" w:rsidR="005C18F6" w:rsidRPr="00302A10" w:rsidRDefault="005C18F6" w:rsidP="009F6E8C">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014C369" w14:textId="77777777" w:rsidR="005C18F6" w:rsidRPr="00302A10" w:rsidRDefault="005C18F6" w:rsidP="00CE37ED">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06237D1" w14:textId="77777777" w:rsidTr="004A34EA">
        <w:trPr>
          <w:cantSplit/>
        </w:trPr>
        <w:tc>
          <w:tcPr>
            <w:tcW w:w="1932" w:type="dxa"/>
          </w:tcPr>
          <w:p w14:paraId="54D9E700" w14:textId="155C2848" w:rsidR="005C18F6" w:rsidRPr="00302A10" w:rsidRDefault="005C18F6" w:rsidP="00964973">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Pr="00302A10">
              <w:rPr>
                <w:rFonts w:asciiTheme="minorHAnsi" w:hAnsiTheme="minorHAnsi" w:cstheme="minorHAnsi"/>
                <w:sz w:val="22"/>
              </w:rPr>
              <w:t>FDOT Bicycle and Pedestrian Innovative ITS (US 441)</w:t>
            </w:r>
          </w:p>
        </w:tc>
        <w:tc>
          <w:tcPr>
            <w:tcW w:w="742" w:type="dxa"/>
          </w:tcPr>
          <w:p w14:paraId="467FD82C" w14:textId="77777777" w:rsidR="005C18F6" w:rsidRPr="00302A10" w:rsidRDefault="005C18F6" w:rsidP="009F6E8C">
            <w:pPr>
              <w:spacing w:after="0"/>
              <w:jc w:val="center"/>
              <w:rPr>
                <w:rFonts w:asciiTheme="minorHAnsi" w:hAnsiTheme="minorHAnsi" w:cstheme="minorHAnsi"/>
                <w:sz w:val="22"/>
              </w:rPr>
            </w:pPr>
            <w:r w:rsidRPr="00302A10">
              <w:rPr>
                <w:rFonts w:asciiTheme="minorHAnsi" w:hAnsiTheme="minorHAnsi" w:cstheme="minorHAnsi"/>
                <w:sz w:val="22"/>
              </w:rPr>
              <w:t>3</w:t>
            </w:r>
          </w:p>
        </w:tc>
        <w:tc>
          <w:tcPr>
            <w:tcW w:w="10371" w:type="dxa"/>
          </w:tcPr>
          <w:p w14:paraId="3194DC6A"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6D88C79"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 FDOT CO, LYNX, Travelers</w:t>
            </w:r>
          </w:p>
          <w:p w14:paraId="2C91E01D"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CAV-ITS Map Update System, FDOT District 5 Field Equipment, FDOT District 5 RTMC, FDOT SCMS, LYNX Transit Vehicles, Private Travelers Personal Computing Devices,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Vehicle</w:t>
            </w:r>
          </w:p>
          <w:p w14:paraId="734F906C"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SU04: Map Management (</w:t>
            </w:r>
            <w:proofErr w:type="spellStart"/>
            <w:r w:rsidRPr="00302A10">
              <w:rPr>
                <w:rFonts w:asciiTheme="minorHAnsi" w:hAnsiTheme="minorHAnsi" w:cstheme="minorHAnsi"/>
                <w:sz w:val="22"/>
              </w:rPr>
              <w:t>PedSafe</w:t>
            </w:r>
            <w:proofErr w:type="spellEnd"/>
            <w:r w:rsidRPr="00302A10">
              <w:rPr>
                <w:rFonts w:asciiTheme="minorHAnsi" w:hAnsiTheme="minorHAnsi" w:cstheme="minorHAnsi"/>
                <w:sz w:val="22"/>
              </w:rPr>
              <w:t xml:space="preserve"> Program), SU08: Security and Credentials Management (</w:t>
            </w:r>
            <w:proofErr w:type="spellStart"/>
            <w:r w:rsidRPr="00302A10">
              <w:rPr>
                <w:rFonts w:asciiTheme="minorHAnsi" w:hAnsiTheme="minorHAnsi" w:cstheme="minorHAnsi"/>
                <w:sz w:val="22"/>
              </w:rPr>
              <w:t>PedSafe</w:t>
            </w:r>
            <w:proofErr w:type="spellEnd"/>
            <w:r w:rsidRPr="00302A10">
              <w:rPr>
                <w:rFonts w:asciiTheme="minorHAnsi" w:hAnsiTheme="minorHAnsi" w:cstheme="minorHAnsi"/>
                <w:sz w:val="22"/>
              </w:rPr>
              <w:t xml:space="preserve"> Program), TM04: Connected Vehicle Traffic Signal System (</w:t>
            </w:r>
            <w:proofErr w:type="spellStart"/>
            <w:r w:rsidRPr="00302A10">
              <w:rPr>
                <w:rFonts w:asciiTheme="minorHAnsi" w:hAnsiTheme="minorHAnsi" w:cstheme="minorHAnsi"/>
                <w:sz w:val="22"/>
              </w:rPr>
              <w:t>PedSafe</w:t>
            </w:r>
            <w:proofErr w:type="spellEnd"/>
            <w:r w:rsidRPr="00302A10">
              <w:rPr>
                <w:rFonts w:asciiTheme="minorHAnsi" w:hAnsiTheme="minorHAnsi" w:cstheme="minorHAnsi"/>
                <w:sz w:val="22"/>
              </w:rPr>
              <w:t xml:space="preserve"> Program), VS12: Pedestrian and Cyclist Safety (</w:t>
            </w:r>
            <w:proofErr w:type="spellStart"/>
            <w:r w:rsidRPr="00302A10">
              <w:rPr>
                <w:rFonts w:asciiTheme="minorHAnsi" w:hAnsiTheme="minorHAnsi" w:cstheme="minorHAnsi"/>
                <w:sz w:val="22"/>
              </w:rPr>
              <w:t>PedSafe</w:t>
            </w:r>
            <w:proofErr w:type="spellEnd"/>
            <w:r w:rsidRPr="00302A10">
              <w:rPr>
                <w:rFonts w:asciiTheme="minorHAnsi" w:hAnsiTheme="minorHAnsi" w:cstheme="minorHAnsi"/>
                <w:sz w:val="22"/>
              </w:rPr>
              <w:t xml:space="preserve"> Program)</w:t>
            </w:r>
          </w:p>
          <w:p w14:paraId="4E6481E9"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00D89919"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075F235"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7D98F7C"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A2E302E" w14:textId="77777777" w:rsidTr="004A34EA">
        <w:trPr>
          <w:cantSplit/>
        </w:trPr>
        <w:tc>
          <w:tcPr>
            <w:tcW w:w="1932" w:type="dxa"/>
          </w:tcPr>
          <w:p w14:paraId="23040BC1" w14:textId="12BA55D0" w:rsidR="005C18F6" w:rsidRPr="00302A10" w:rsidRDefault="005C18F6" w:rsidP="00964973">
            <w:pPr>
              <w:spacing w:after="0"/>
              <w:jc w:val="left"/>
              <w:rPr>
                <w:rFonts w:asciiTheme="minorHAnsi" w:hAnsiTheme="minorHAnsi" w:cstheme="minorHAnsi"/>
                <w:sz w:val="22"/>
              </w:rPr>
            </w:pPr>
            <w:r>
              <w:rPr>
                <w:rFonts w:asciiTheme="minorHAnsi" w:hAnsiTheme="minorHAnsi" w:cstheme="minorHAnsi"/>
                <w:sz w:val="22"/>
              </w:rPr>
              <w:t xml:space="preserve">Add New Project: </w:t>
            </w:r>
            <w:r w:rsidRPr="00302A10">
              <w:rPr>
                <w:rFonts w:asciiTheme="minorHAnsi" w:hAnsiTheme="minorHAnsi" w:cstheme="minorHAnsi"/>
                <w:sz w:val="22"/>
              </w:rPr>
              <w:t>FDOT Active Arterial Management System (Orange County/ Seminole County (US 436/ Semoran Blvd))</w:t>
            </w:r>
          </w:p>
        </w:tc>
        <w:tc>
          <w:tcPr>
            <w:tcW w:w="742" w:type="dxa"/>
          </w:tcPr>
          <w:p w14:paraId="6D43BD7F" w14:textId="77777777" w:rsidR="005C18F6" w:rsidRPr="00302A10" w:rsidRDefault="005C18F6" w:rsidP="009F6E8C">
            <w:pPr>
              <w:spacing w:after="0"/>
              <w:jc w:val="center"/>
              <w:rPr>
                <w:rFonts w:asciiTheme="minorHAnsi" w:hAnsiTheme="minorHAnsi" w:cstheme="minorHAnsi"/>
                <w:sz w:val="22"/>
              </w:rPr>
            </w:pPr>
            <w:r w:rsidRPr="00302A10">
              <w:rPr>
                <w:rFonts w:asciiTheme="minorHAnsi" w:hAnsiTheme="minorHAnsi" w:cstheme="minorHAnsi"/>
                <w:sz w:val="22"/>
              </w:rPr>
              <w:t>4</w:t>
            </w:r>
          </w:p>
        </w:tc>
        <w:tc>
          <w:tcPr>
            <w:tcW w:w="10371" w:type="dxa"/>
          </w:tcPr>
          <w:p w14:paraId="5AC9932E"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2202C73"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CO, FDOT District 5, Orange County, Seminole County</w:t>
            </w:r>
          </w:p>
          <w:p w14:paraId="2755D800"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RTMC, FL511, Orange County Field Equipment, Orange County TMC, Seminole County Field Equipment, Seminole County TMC</w:t>
            </w:r>
          </w:p>
          <w:p w14:paraId="234C2F87"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(FDOT Active Arterial Management System (Orange County/Seminole County (US 436/Semoran Blvd.) Project), TM06: Traffic Information Dissemination (FDOT Active Arterial Management System (Orange County/Seminole County (US 436/Semoran Blvd.) Project)</w:t>
            </w:r>
          </w:p>
          <w:p w14:paraId="3CC80903"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10E900E"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06B94C5F"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0DB37F7A"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Standards: See website or RAD-IT file </w:t>
            </w:r>
          </w:p>
        </w:tc>
      </w:tr>
      <w:tr w:rsidR="005C18F6" w:rsidRPr="00302A10" w14:paraId="58CDDB47" w14:textId="77777777" w:rsidTr="004A34EA">
        <w:trPr>
          <w:cantSplit/>
        </w:trPr>
        <w:tc>
          <w:tcPr>
            <w:tcW w:w="1932" w:type="dxa"/>
          </w:tcPr>
          <w:p w14:paraId="18FB2BC8" w14:textId="38213CB6" w:rsidR="005C18F6" w:rsidRPr="00302A10" w:rsidRDefault="005C18F6" w:rsidP="00964973">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Pr="00302A10">
              <w:rPr>
                <w:rFonts w:asciiTheme="minorHAnsi" w:hAnsiTheme="minorHAnsi" w:cstheme="minorHAnsi"/>
                <w:sz w:val="22"/>
              </w:rPr>
              <w:t>FDOT Adaptive Traffic Signal System (Seminole County/ Orange County)</w:t>
            </w:r>
          </w:p>
        </w:tc>
        <w:tc>
          <w:tcPr>
            <w:tcW w:w="742" w:type="dxa"/>
          </w:tcPr>
          <w:p w14:paraId="76CB4DAD" w14:textId="77777777" w:rsidR="005C18F6" w:rsidRPr="00302A10" w:rsidRDefault="005C18F6" w:rsidP="009F6E8C">
            <w:pPr>
              <w:spacing w:after="0"/>
              <w:jc w:val="center"/>
              <w:rPr>
                <w:rFonts w:asciiTheme="minorHAnsi" w:hAnsiTheme="minorHAnsi" w:cstheme="minorHAnsi"/>
                <w:sz w:val="22"/>
              </w:rPr>
            </w:pPr>
            <w:r w:rsidRPr="00302A10">
              <w:rPr>
                <w:rFonts w:asciiTheme="minorHAnsi" w:hAnsiTheme="minorHAnsi" w:cstheme="minorHAnsi"/>
                <w:sz w:val="22"/>
              </w:rPr>
              <w:t>5</w:t>
            </w:r>
          </w:p>
        </w:tc>
        <w:tc>
          <w:tcPr>
            <w:tcW w:w="10371" w:type="dxa"/>
          </w:tcPr>
          <w:p w14:paraId="706FE4A0"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FA2B4DB"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w:t>
            </w:r>
          </w:p>
          <w:p w14:paraId="7000EA3B"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Field Equipment, FDOT District 5 RTMC</w:t>
            </w:r>
          </w:p>
          <w:p w14:paraId="6E26CDDF"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(FDOT Adaptive Traffic Signal System Project)</w:t>
            </w:r>
          </w:p>
          <w:p w14:paraId="61B4C857"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F7693D5"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3312579A" w14:textId="77777777" w:rsidR="005C18F6" w:rsidRPr="00302A10" w:rsidRDefault="005C18F6" w:rsidP="0046440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1B7874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819B023" w14:textId="77777777" w:rsidTr="004A34EA">
        <w:trPr>
          <w:cantSplit/>
        </w:trPr>
        <w:tc>
          <w:tcPr>
            <w:tcW w:w="1932" w:type="dxa"/>
          </w:tcPr>
          <w:p w14:paraId="6C6211E0" w14:textId="343D6C97" w:rsidR="005C18F6" w:rsidRPr="00302A10" w:rsidRDefault="005C18F6"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Pr="00302A10">
              <w:rPr>
                <w:rFonts w:asciiTheme="minorHAnsi" w:hAnsiTheme="minorHAnsi" w:cstheme="minorHAnsi"/>
                <w:sz w:val="22"/>
              </w:rPr>
              <w:t>Connected Vehicle Pilot US 17/92 Regionwide (Orange County/ Seminole County/ Osceola County)</w:t>
            </w:r>
          </w:p>
        </w:tc>
        <w:tc>
          <w:tcPr>
            <w:tcW w:w="742" w:type="dxa"/>
          </w:tcPr>
          <w:p w14:paraId="0954AB79"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6</w:t>
            </w:r>
          </w:p>
        </w:tc>
        <w:tc>
          <w:tcPr>
            <w:tcW w:w="10371" w:type="dxa"/>
          </w:tcPr>
          <w:p w14:paraId="1043066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659F8F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County and City Public Safety Agencies, FDOT CO, LYNX, Orange County, Osceola County, Seminole County, Travelers</w:t>
            </w:r>
          </w:p>
          <w:p w14:paraId="74B0B0C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CAV Authorizing Center, CAV-ITS Map Update System, City of Orlando CAV Field Equipment, City of Orlando Field Equipment, City of Orlando TMC, County Fire Vehicles, FDOT SCMS, LYNX Transit Vehicles, Orange County CAV Field Equipment, Orange County Field Equipment, Orange County TMC, Osceola County CAV Field Equipment, Osceola County Field Equipment, Osceola County Traffic Operations Center, Private Travelers Personal Computing Devices, Seminole County CAV Field Equipment, Seminole County Field Equipment, Seminole County TMC, Vehicle</w:t>
            </w:r>
          </w:p>
          <w:p w14:paraId="397AEA8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PS03: Emergency Vehicle Preemption (Connected Vehicle Pilot US 17/92 Regionwide (Orange County/Seminole County/Osceola County)), PT09: Transit Signal Priority (Connected Vehicle Pilot US 17/92 Regionwide (Orange County/Seminole County/Osceola County)), SU01: Connected Vehicle System Monitoring and Management (Connected Vehicle Pilot US 17/92 Regionwide (Orange County/Seminole County/Osceola County)), SU04: Map Management (Connected Vehicle Pilot US 17/92 Regionwide (Orange County/Seminole County/Osceola County)), SU08: Security and Credentials Management (Connected Vehicle Pilot US 17/92 Regionwide (Orange County/Seminole County/ Osceola County)), TM01: Infrastructure-Based Traffic Surveillance (Connected Vehicle Pilot US 17/92 Regionwide (Orange County/Seminole County/Osceola County)), TM02: Vehicle-Based Traffic Surveillance (Connected Vehicle Pilot US 17/92 Regionwide (Orange County/Seminole County/Osceola County)), TM03: Traffic Signal Control (Connected Vehicle Pilot US 17/92 Regionwide (Orange County/ Seminole County/Osceola County)), TM04: Connected Vehicle Traffic Signal System (Connected Vehicle Pilot US 17/92 Regionwide (Orange County/Seminole County/Osceola County)), VS12: Pedestrian and Cyclist Safety (Connected Vehicle Pilot US 17/92 Regionwide (Orange County/Seminole County/Osceola County)), VS13: Intersection Safety Warning and Collision Avoidance (Connected Vehicle Pilot US 17/92 Regionwide (Orange County/Seminole County/Osceola County))</w:t>
            </w:r>
          </w:p>
          <w:p w14:paraId="3B834ED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773C71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FA8F63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FFBC0A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CA4B040" w14:textId="77777777" w:rsidTr="004A34EA">
        <w:trPr>
          <w:cantSplit/>
        </w:trPr>
        <w:tc>
          <w:tcPr>
            <w:tcW w:w="1932" w:type="dxa"/>
          </w:tcPr>
          <w:p w14:paraId="272DA651" w14:textId="028B6677"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Osceola County ATMS Phase 6</w:t>
            </w:r>
          </w:p>
        </w:tc>
        <w:tc>
          <w:tcPr>
            <w:tcW w:w="742" w:type="dxa"/>
          </w:tcPr>
          <w:p w14:paraId="1D5229B3"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8</w:t>
            </w:r>
          </w:p>
        </w:tc>
        <w:tc>
          <w:tcPr>
            <w:tcW w:w="10371" w:type="dxa"/>
          </w:tcPr>
          <w:p w14:paraId="74167B4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1D858A4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Osceola County, Travelers</w:t>
            </w:r>
          </w:p>
          <w:p w14:paraId="2715792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Osceola County Field Equipment, Osceola County Traffic Operations Center, Vehicle</w:t>
            </w:r>
          </w:p>
          <w:p w14:paraId="7DD617C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(Osceola County ATMS), TM03: Traffic Signal Control (Osceola County), TM06: Traffic Information Dissemination (Osceola County)</w:t>
            </w:r>
          </w:p>
          <w:p w14:paraId="195AE6C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4F53ACF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581F6FA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90C018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72B0D9C7" w14:textId="77777777" w:rsidTr="004A34EA">
        <w:trPr>
          <w:cantSplit/>
        </w:trPr>
        <w:tc>
          <w:tcPr>
            <w:tcW w:w="1932" w:type="dxa"/>
          </w:tcPr>
          <w:p w14:paraId="050A7746" w14:textId="49E32DEE"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Orange County Bluetooth Expansion</w:t>
            </w:r>
          </w:p>
        </w:tc>
        <w:tc>
          <w:tcPr>
            <w:tcW w:w="742" w:type="dxa"/>
          </w:tcPr>
          <w:p w14:paraId="7D8E5AD1"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9</w:t>
            </w:r>
          </w:p>
        </w:tc>
        <w:tc>
          <w:tcPr>
            <w:tcW w:w="10371" w:type="dxa"/>
          </w:tcPr>
          <w:p w14:paraId="593F127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63B33F1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Orange County, Travelers</w:t>
            </w:r>
          </w:p>
          <w:p w14:paraId="6E88E8A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Orange County Field Equipment, Orange County TMC, Vehicle</w:t>
            </w:r>
          </w:p>
          <w:p w14:paraId="1551C2C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(Orange County Bluetooth Expansion)</w:t>
            </w:r>
          </w:p>
          <w:p w14:paraId="7CA9449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04B97D4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5B088CA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720987E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50A993A1" w14:textId="77777777" w:rsidTr="004A34EA">
        <w:trPr>
          <w:cantSplit/>
        </w:trPr>
        <w:tc>
          <w:tcPr>
            <w:tcW w:w="1932" w:type="dxa"/>
          </w:tcPr>
          <w:p w14:paraId="059F8E2C" w14:textId="2B65D31D"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Orange County CCTV Expansion</w:t>
            </w:r>
          </w:p>
        </w:tc>
        <w:tc>
          <w:tcPr>
            <w:tcW w:w="742" w:type="dxa"/>
          </w:tcPr>
          <w:p w14:paraId="551DF098"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w:t>
            </w:r>
          </w:p>
        </w:tc>
        <w:tc>
          <w:tcPr>
            <w:tcW w:w="10371" w:type="dxa"/>
          </w:tcPr>
          <w:p w14:paraId="78A3E36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42583E7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Orange County</w:t>
            </w:r>
          </w:p>
          <w:p w14:paraId="4E601BF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Orange County Field Equipment, Orange County TMC</w:t>
            </w:r>
          </w:p>
          <w:p w14:paraId="581CAA7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(Orange County CCTV Expansion)</w:t>
            </w:r>
          </w:p>
          <w:p w14:paraId="5EC38C3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0EE7DC2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FF65FE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59CAB5B4"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49A23DD" w14:textId="77777777" w:rsidTr="004A34EA">
        <w:trPr>
          <w:cantSplit/>
        </w:trPr>
        <w:tc>
          <w:tcPr>
            <w:tcW w:w="1932" w:type="dxa"/>
          </w:tcPr>
          <w:p w14:paraId="14916E25" w14:textId="008A3384"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Revise Project: </w:t>
            </w:r>
            <w:r w:rsidR="005C18F6" w:rsidRPr="00302A10">
              <w:rPr>
                <w:rFonts w:asciiTheme="minorHAnsi" w:hAnsiTheme="minorHAnsi" w:cstheme="minorHAnsi"/>
                <w:sz w:val="22"/>
              </w:rPr>
              <w:t>City of Orlando Parking Management</w:t>
            </w:r>
          </w:p>
        </w:tc>
        <w:tc>
          <w:tcPr>
            <w:tcW w:w="742" w:type="dxa"/>
          </w:tcPr>
          <w:p w14:paraId="2A3B2F13"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11</w:t>
            </w:r>
          </w:p>
        </w:tc>
        <w:tc>
          <w:tcPr>
            <w:tcW w:w="10371" w:type="dxa"/>
          </w:tcPr>
          <w:p w14:paraId="3B89B72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existing project</w:t>
            </w:r>
          </w:p>
          <w:p w14:paraId="2D4354E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Added City of Orlando Parking</w:t>
            </w:r>
          </w:p>
          <w:p w14:paraId="0B1D6C6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Added interfaces supporting City of Orlando Parking element; See website or RAD-IT file</w:t>
            </w:r>
          </w:p>
          <w:p w14:paraId="02D370C7" w14:textId="77777777" w:rsidR="005C18F6" w:rsidRPr="00302A10" w:rsidRDefault="005C18F6" w:rsidP="007262A3">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Added functional requirements supporting City of Orlando Parking element; See website or RAD-IT file</w:t>
            </w:r>
          </w:p>
        </w:tc>
      </w:tr>
      <w:tr w:rsidR="005C18F6" w:rsidRPr="00302A10" w14:paraId="6BC7C4A8" w14:textId="77777777" w:rsidTr="004A34EA">
        <w:trPr>
          <w:cantSplit/>
        </w:trPr>
        <w:tc>
          <w:tcPr>
            <w:tcW w:w="1932" w:type="dxa"/>
          </w:tcPr>
          <w:p w14:paraId="285E9727" w14:textId="50E6FDB5"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 xml:space="preserve">City of Orlando TMC and </w:t>
            </w:r>
            <w:proofErr w:type="spellStart"/>
            <w:r w:rsidR="005C18F6" w:rsidRPr="00302A10">
              <w:rPr>
                <w:rFonts w:asciiTheme="minorHAnsi" w:hAnsiTheme="minorHAnsi" w:cstheme="minorHAnsi"/>
                <w:sz w:val="22"/>
              </w:rPr>
              <w:t>SunRail</w:t>
            </w:r>
            <w:proofErr w:type="spellEnd"/>
            <w:r w:rsidR="005C18F6" w:rsidRPr="00302A10">
              <w:rPr>
                <w:rFonts w:asciiTheme="minorHAnsi" w:hAnsiTheme="minorHAnsi" w:cstheme="minorHAnsi"/>
                <w:sz w:val="22"/>
              </w:rPr>
              <w:t xml:space="preserve"> Coordination Citywide</w:t>
            </w:r>
          </w:p>
        </w:tc>
        <w:tc>
          <w:tcPr>
            <w:tcW w:w="742" w:type="dxa"/>
          </w:tcPr>
          <w:p w14:paraId="4FD970AD"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12</w:t>
            </w:r>
          </w:p>
        </w:tc>
        <w:tc>
          <w:tcPr>
            <w:tcW w:w="10371" w:type="dxa"/>
          </w:tcPr>
          <w:p w14:paraId="63C46C4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17BF19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Stakeholders: City of Orlando, </w:t>
            </w:r>
            <w:proofErr w:type="spellStart"/>
            <w:r w:rsidRPr="00302A10">
              <w:rPr>
                <w:rFonts w:asciiTheme="minorHAnsi" w:hAnsiTheme="minorHAnsi" w:cstheme="minorHAnsi"/>
                <w:sz w:val="22"/>
              </w:rPr>
              <w:t>SunRail</w:t>
            </w:r>
            <w:proofErr w:type="spellEnd"/>
          </w:p>
          <w:p w14:paraId="0AEED32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City of Orlando TMC,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Operations Control Center</w:t>
            </w:r>
          </w:p>
          <w:p w14:paraId="0726DDE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Services: MC08: Maintenance and Construction Activity Coordination (City of Orlando TMC and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Coordination Citywide), TM08: Traffic Incident Management System (City of Orlando TMC and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Coordination Citywide)</w:t>
            </w:r>
          </w:p>
          <w:p w14:paraId="791BB36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6BD8B3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09349C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D811321"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7BC026BE" w14:textId="77777777" w:rsidTr="004A34EA">
        <w:trPr>
          <w:cantSplit/>
        </w:trPr>
        <w:tc>
          <w:tcPr>
            <w:tcW w:w="1932" w:type="dxa"/>
          </w:tcPr>
          <w:p w14:paraId="69D061E8" w14:textId="1C554F89"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Revise Project: </w:t>
            </w:r>
            <w:r w:rsidR="005C18F6" w:rsidRPr="00302A10">
              <w:rPr>
                <w:rFonts w:asciiTheme="minorHAnsi" w:hAnsiTheme="minorHAnsi" w:cstheme="minorHAnsi"/>
                <w:sz w:val="22"/>
              </w:rPr>
              <w:t>Orange County ATMS Phase 4</w:t>
            </w:r>
          </w:p>
        </w:tc>
        <w:tc>
          <w:tcPr>
            <w:tcW w:w="742" w:type="dxa"/>
          </w:tcPr>
          <w:p w14:paraId="7A48EB4D"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13</w:t>
            </w:r>
          </w:p>
        </w:tc>
        <w:tc>
          <w:tcPr>
            <w:tcW w:w="10371" w:type="dxa"/>
          </w:tcPr>
          <w:p w14:paraId="5A77E9F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existing project</w:t>
            </w:r>
          </w:p>
          <w:p w14:paraId="4558D3B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Added travel time information flows; See website or RAD-IT file</w:t>
            </w:r>
          </w:p>
        </w:tc>
      </w:tr>
      <w:tr w:rsidR="005C18F6" w:rsidRPr="00302A10" w14:paraId="4862C2B4" w14:textId="77777777" w:rsidTr="004A34EA">
        <w:trPr>
          <w:cantSplit/>
        </w:trPr>
        <w:tc>
          <w:tcPr>
            <w:tcW w:w="1932" w:type="dxa"/>
          </w:tcPr>
          <w:p w14:paraId="159B377E" w14:textId="0FD90387"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Seminole County ATMS Phase 3</w:t>
            </w:r>
          </w:p>
        </w:tc>
        <w:tc>
          <w:tcPr>
            <w:tcW w:w="742" w:type="dxa"/>
          </w:tcPr>
          <w:p w14:paraId="7EACA8F9"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14</w:t>
            </w:r>
          </w:p>
        </w:tc>
        <w:tc>
          <w:tcPr>
            <w:tcW w:w="10371" w:type="dxa"/>
          </w:tcPr>
          <w:p w14:paraId="40DB4E3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8558F0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Seminole County, Travelers</w:t>
            </w:r>
          </w:p>
          <w:p w14:paraId="455D6FC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Seminole County Field Equipment, Seminole County TMC, Vehicle</w:t>
            </w:r>
          </w:p>
          <w:p w14:paraId="2C9572B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(Seminole County ATMS Phase 3), TM03: Traffic Signal Control (Seminole County)</w:t>
            </w:r>
          </w:p>
          <w:p w14:paraId="7C5EBF6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9E0D17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0D0AB5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004A95D5"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74030C56" w14:textId="77777777" w:rsidTr="004A34EA">
        <w:trPr>
          <w:cantSplit/>
        </w:trPr>
        <w:tc>
          <w:tcPr>
            <w:tcW w:w="1932" w:type="dxa"/>
          </w:tcPr>
          <w:p w14:paraId="0FD44152" w14:textId="136913D5"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Orange County Bicycle and Pedestrian Innovative ITS (Pine Hills Road)</w:t>
            </w:r>
          </w:p>
        </w:tc>
        <w:tc>
          <w:tcPr>
            <w:tcW w:w="742" w:type="dxa"/>
          </w:tcPr>
          <w:p w14:paraId="5CDAA50E"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15</w:t>
            </w:r>
          </w:p>
        </w:tc>
        <w:tc>
          <w:tcPr>
            <w:tcW w:w="10371" w:type="dxa"/>
          </w:tcPr>
          <w:p w14:paraId="4AFAE1C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15B3708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CO, LYNX, Orange County, Travelers</w:t>
            </w:r>
          </w:p>
          <w:p w14:paraId="1FF07C2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CAV-ITS Map Update System, FDOT SCMS, LYNX Transit Vehicles, Orange County Field Equipment, Orange County TMC, Private Travelers Personal Computing Devices,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Vehicle</w:t>
            </w:r>
          </w:p>
          <w:p w14:paraId="67D6C15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SU04: Map Management (Orange County Bicycle and Pedestrian Innovative ITS), SU08: Security and Credentials Management (Orange County Bicycle and Pedestrian Innovative ITS), TM04: Connected Vehicle Traffic Signal System (Orange County Bicycle and Pedestrian Innovative ITS), VS12: Pedestrian and Cyclist Safety (Orange County Bicycle and Pedestrian Innovative ITS)</w:t>
            </w:r>
          </w:p>
          <w:p w14:paraId="34C4587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B836F2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C4B15E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57946C13"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E905359" w14:textId="77777777" w:rsidTr="004A34EA">
        <w:trPr>
          <w:cantSplit/>
        </w:trPr>
        <w:tc>
          <w:tcPr>
            <w:tcW w:w="1932" w:type="dxa"/>
          </w:tcPr>
          <w:p w14:paraId="33FD2D9D" w14:textId="412A984A"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Osceola County Adaptive Traffic Signal System</w:t>
            </w:r>
          </w:p>
        </w:tc>
        <w:tc>
          <w:tcPr>
            <w:tcW w:w="742" w:type="dxa"/>
          </w:tcPr>
          <w:p w14:paraId="12CBA8F2"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16</w:t>
            </w:r>
          </w:p>
        </w:tc>
        <w:tc>
          <w:tcPr>
            <w:tcW w:w="10371" w:type="dxa"/>
          </w:tcPr>
          <w:p w14:paraId="2A1CF54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3FA627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Osceola County</w:t>
            </w:r>
          </w:p>
          <w:p w14:paraId="27A00F2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Osceola County Field Equipment, Osceola County Traffic Operations Center</w:t>
            </w:r>
          </w:p>
          <w:p w14:paraId="42720D2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(Osceola County)</w:t>
            </w:r>
          </w:p>
          <w:p w14:paraId="2C70788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71CC8C3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4F2BE42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1DCCC23"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054F00E" w14:textId="77777777" w:rsidTr="004A34EA">
        <w:trPr>
          <w:cantSplit/>
        </w:trPr>
        <w:tc>
          <w:tcPr>
            <w:tcW w:w="1932" w:type="dxa"/>
          </w:tcPr>
          <w:p w14:paraId="31DA681B" w14:textId="1A21146B"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City of Orlando Smart Corridor Technologies</w:t>
            </w:r>
          </w:p>
        </w:tc>
        <w:tc>
          <w:tcPr>
            <w:tcW w:w="742" w:type="dxa"/>
          </w:tcPr>
          <w:p w14:paraId="22D8A781"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17</w:t>
            </w:r>
          </w:p>
        </w:tc>
        <w:tc>
          <w:tcPr>
            <w:tcW w:w="10371" w:type="dxa"/>
          </w:tcPr>
          <w:p w14:paraId="6C9ED59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474872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FDOT CO, LYNX, Travelers</w:t>
            </w:r>
          </w:p>
          <w:p w14:paraId="25729F4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CAV Authorizing Center, CAV-ITS Map Update System, City of Orlando CAV Field Equipment, City of Orlando Field Equipment, City of Orlando Fire Vehicles, City of Orlando Parking, City of Orlando Parking Equipment, City of Orlando TMC, FDOT SCMS, LYNX Transit Vehicles, Private Travelers Personal Computing Devices, Vehicle</w:t>
            </w:r>
          </w:p>
          <w:p w14:paraId="3955C0D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PM01: Parking Space Management (City of Orlando Smart Corridor Technologies), PS03: Emergency Vehicle Preemption (City of Orlando Smart Corridor Technologies), PT09: Transit Signal Priority (City of Orlando Smart Corridor Technologies), SU01: Connected Vehicle System Monitoring and Management (City of Orlando Smart Corridor Technologies), SU04: Map Management (City of Orlando Smart Corridor Technologies), SU08: Security and Credentials Management (City of Orlando Smart Corridor Technologies), TM01: Infrastructure-Based Traffic Surveillance (City of Orlando Smart Corridor Technologies), TM02: Vehicle-Based Traffic Surveillance (City of Orlando Smart Corridor Technologies), TM03: Traffic Signal Control (City of Orlando Smart Corridor Technologies), TM04: Connected Vehicle Traffic Signal System (City of Orlando Smart Corridor Technologies), TM06: Traffic Information Dissemination (City of Orlando Smart Corridor Technologies), VS12: Pedestrian and Cyclist Safety (City of Orlando Smart Corridor Technologies)</w:t>
            </w:r>
          </w:p>
          <w:p w14:paraId="29D39B4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5F7A0F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77E819B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E2EB14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4A92425F" w14:textId="77777777" w:rsidTr="004A34EA">
        <w:trPr>
          <w:cantSplit/>
        </w:trPr>
        <w:tc>
          <w:tcPr>
            <w:tcW w:w="1932" w:type="dxa"/>
          </w:tcPr>
          <w:p w14:paraId="558A0015" w14:textId="021915EE"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Orange County Adaptive Traffic Signal System</w:t>
            </w:r>
          </w:p>
        </w:tc>
        <w:tc>
          <w:tcPr>
            <w:tcW w:w="742" w:type="dxa"/>
          </w:tcPr>
          <w:p w14:paraId="2A320BE9"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18</w:t>
            </w:r>
          </w:p>
        </w:tc>
        <w:tc>
          <w:tcPr>
            <w:tcW w:w="10371" w:type="dxa"/>
          </w:tcPr>
          <w:p w14:paraId="5CFFA92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570A4B1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Orange County</w:t>
            </w:r>
          </w:p>
          <w:p w14:paraId="40F0659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Orange County Field Equipment, Orange County TMC</w:t>
            </w:r>
          </w:p>
          <w:p w14:paraId="6176F5D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(Orange County)</w:t>
            </w:r>
          </w:p>
          <w:p w14:paraId="2BC2806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FC542A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D9A692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7C06292"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196D5B6" w14:textId="77777777" w:rsidTr="004A34EA">
        <w:trPr>
          <w:cantSplit/>
        </w:trPr>
        <w:tc>
          <w:tcPr>
            <w:tcW w:w="1932" w:type="dxa"/>
          </w:tcPr>
          <w:p w14:paraId="68090D5A" w14:textId="176B02C3"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City of Winter Park Fiber Optic Extension (Fairbanks Avenue)</w:t>
            </w:r>
          </w:p>
        </w:tc>
        <w:tc>
          <w:tcPr>
            <w:tcW w:w="742" w:type="dxa"/>
          </w:tcPr>
          <w:p w14:paraId="3E52238A"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19</w:t>
            </w:r>
          </w:p>
        </w:tc>
        <w:tc>
          <w:tcPr>
            <w:tcW w:w="10371" w:type="dxa"/>
          </w:tcPr>
          <w:p w14:paraId="702A49E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162554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Winter Park</w:t>
            </w:r>
          </w:p>
          <w:p w14:paraId="546D376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Winter Park Field Equipment, City of Winter Park Traffic Operations Center</w:t>
            </w:r>
          </w:p>
          <w:p w14:paraId="7CF3BC1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(City of Winter Park), TM03: Traffic Signal Control (City of Winter Park)</w:t>
            </w:r>
          </w:p>
          <w:p w14:paraId="2D82BAD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0B4745F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4852F4F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18D377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A15B8AD" w14:textId="77777777" w:rsidTr="004A34EA">
        <w:trPr>
          <w:cantSplit/>
        </w:trPr>
        <w:tc>
          <w:tcPr>
            <w:tcW w:w="1932" w:type="dxa"/>
          </w:tcPr>
          <w:p w14:paraId="62916109" w14:textId="7F55A843"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Osceola County ATMS Phase 9</w:t>
            </w:r>
          </w:p>
        </w:tc>
        <w:tc>
          <w:tcPr>
            <w:tcW w:w="742" w:type="dxa"/>
          </w:tcPr>
          <w:p w14:paraId="7E447FC4"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20</w:t>
            </w:r>
          </w:p>
        </w:tc>
        <w:tc>
          <w:tcPr>
            <w:tcW w:w="10371" w:type="dxa"/>
          </w:tcPr>
          <w:p w14:paraId="24E678D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8B5B215"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Osceola County, Travelers</w:t>
            </w:r>
          </w:p>
          <w:p w14:paraId="2D7DA666"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Osceola County Field Equipment, Osceola County Traffic Operations Center, Vehicle</w:t>
            </w:r>
          </w:p>
          <w:p w14:paraId="48655791"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(Osceola County ATMS), TM03: Traffic Signal Control (Osceola County), TM06: Traffic Information Dissemination (Osceola County)</w:t>
            </w:r>
          </w:p>
          <w:p w14:paraId="72DD3E9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2CB672A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E58739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525821CE"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49686D28" w14:textId="77777777" w:rsidTr="004A34EA">
        <w:trPr>
          <w:cantSplit/>
        </w:trPr>
        <w:tc>
          <w:tcPr>
            <w:tcW w:w="1932" w:type="dxa"/>
          </w:tcPr>
          <w:p w14:paraId="4E5A7A59" w14:textId="142516BE"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Osceola County ATMS Phase 7</w:t>
            </w:r>
          </w:p>
        </w:tc>
        <w:tc>
          <w:tcPr>
            <w:tcW w:w="742" w:type="dxa"/>
          </w:tcPr>
          <w:p w14:paraId="00147656"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21</w:t>
            </w:r>
          </w:p>
        </w:tc>
        <w:tc>
          <w:tcPr>
            <w:tcW w:w="10371" w:type="dxa"/>
          </w:tcPr>
          <w:p w14:paraId="2C0C781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567E2B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Osceola County, Travelers</w:t>
            </w:r>
          </w:p>
          <w:p w14:paraId="2D70B41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Osceola County Field Equipment, Osceola County Traffic Operations Center, Vehicle</w:t>
            </w:r>
          </w:p>
          <w:p w14:paraId="57B884C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(Osceola County ATMS), TM03: Traffic Signal Control (Osceola County), TM06: Traffic Information Dissemination (Osceola County)</w:t>
            </w:r>
          </w:p>
          <w:p w14:paraId="5CCAC49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9E5EB0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3476D25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D6F7F03"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05BA9E2" w14:textId="77777777" w:rsidTr="004A34EA">
        <w:trPr>
          <w:cantSplit/>
        </w:trPr>
        <w:tc>
          <w:tcPr>
            <w:tcW w:w="1932" w:type="dxa"/>
            <w:shd w:val="clear" w:color="auto" w:fill="auto"/>
          </w:tcPr>
          <w:p w14:paraId="463073EB" w14:textId="6DE62900"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City of Orlando Adaptive Traffic Signal System (Conroy Road)</w:t>
            </w:r>
          </w:p>
        </w:tc>
        <w:tc>
          <w:tcPr>
            <w:tcW w:w="742" w:type="dxa"/>
            <w:shd w:val="clear" w:color="auto" w:fill="auto"/>
          </w:tcPr>
          <w:p w14:paraId="4BDBD6C9"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22</w:t>
            </w:r>
          </w:p>
        </w:tc>
        <w:tc>
          <w:tcPr>
            <w:tcW w:w="10371" w:type="dxa"/>
            <w:shd w:val="clear" w:color="auto" w:fill="auto"/>
          </w:tcPr>
          <w:p w14:paraId="4BCBC3B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63215159"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103AB0CE"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369D90C6"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(City of Orlando Adaptive Traffic Signal System)</w:t>
            </w:r>
          </w:p>
          <w:p w14:paraId="55C7CFC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D7AC29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987BE4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079C404E"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2425A88" w14:textId="77777777" w:rsidTr="004A34EA">
        <w:trPr>
          <w:cantSplit/>
        </w:trPr>
        <w:tc>
          <w:tcPr>
            <w:tcW w:w="1932" w:type="dxa"/>
            <w:shd w:val="clear" w:color="auto" w:fill="auto"/>
          </w:tcPr>
          <w:p w14:paraId="279109C3" w14:textId="31BFC4C2"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City of Orlando Adaptive Traffic Signal System (</w:t>
            </w:r>
            <w:proofErr w:type="spellStart"/>
            <w:r w:rsidR="005C18F6" w:rsidRPr="00302A10">
              <w:rPr>
                <w:rFonts w:asciiTheme="minorHAnsi" w:hAnsiTheme="minorHAnsi" w:cstheme="minorHAnsi"/>
                <w:sz w:val="22"/>
              </w:rPr>
              <w:t>Narcoossee</w:t>
            </w:r>
            <w:proofErr w:type="spellEnd"/>
            <w:r w:rsidR="005C18F6" w:rsidRPr="00302A10">
              <w:rPr>
                <w:rFonts w:asciiTheme="minorHAnsi" w:hAnsiTheme="minorHAnsi" w:cstheme="minorHAnsi"/>
                <w:sz w:val="22"/>
              </w:rPr>
              <w:t xml:space="preserve"> Road</w:t>
            </w:r>
          </w:p>
        </w:tc>
        <w:tc>
          <w:tcPr>
            <w:tcW w:w="742" w:type="dxa"/>
            <w:shd w:val="clear" w:color="auto" w:fill="auto"/>
          </w:tcPr>
          <w:p w14:paraId="02303C56"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23</w:t>
            </w:r>
          </w:p>
        </w:tc>
        <w:tc>
          <w:tcPr>
            <w:tcW w:w="10371" w:type="dxa"/>
            <w:shd w:val="clear" w:color="auto" w:fill="auto"/>
          </w:tcPr>
          <w:p w14:paraId="0F874F1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54F1E066"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5E3A9EFE"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09F24C5F"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(City of Orlando Adaptive Traffic Signal System)</w:t>
            </w:r>
          </w:p>
          <w:p w14:paraId="2F6880A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71D2E1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57ECA0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C1950ED"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06A98AE" w14:textId="77777777" w:rsidTr="004A34EA">
        <w:trPr>
          <w:cantSplit/>
        </w:trPr>
        <w:tc>
          <w:tcPr>
            <w:tcW w:w="1932" w:type="dxa"/>
            <w:shd w:val="clear" w:color="auto" w:fill="auto"/>
          </w:tcPr>
          <w:p w14:paraId="3697E35B" w14:textId="24EC25B6"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City of Orlando Adaptive Traffic Signal Control System (Princeton St.)</w:t>
            </w:r>
          </w:p>
        </w:tc>
        <w:tc>
          <w:tcPr>
            <w:tcW w:w="742" w:type="dxa"/>
            <w:shd w:val="clear" w:color="auto" w:fill="auto"/>
          </w:tcPr>
          <w:p w14:paraId="7BF9ECA0"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24</w:t>
            </w:r>
          </w:p>
        </w:tc>
        <w:tc>
          <w:tcPr>
            <w:tcW w:w="10371" w:type="dxa"/>
            <w:shd w:val="clear" w:color="auto" w:fill="auto"/>
          </w:tcPr>
          <w:p w14:paraId="3DF7BCC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6411BB23"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17452B4C"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539AC692"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(City of Orlando Adaptive Traffic Signal System)</w:t>
            </w:r>
          </w:p>
          <w:p w14:paraId="73C09F3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FA8C21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482AE6B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0E1C5B6"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DF0ED90" w14:textId="77777777" w:rsidTr="004A34EA">
        <w:trPr>
          <w:cantSplit/>
        </w:trPr>
        <w:tc>
          <w:tcPr>
            <w:tcW w:w="1932" w:type="dxa"/>
            <w:shd w:val="clear" w:color="auto" w:fill="auto"/>
          </w:tcPr>
          <w:p w14:paraId="74702293" w14:textId="126F8BCA"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City of Orlando Adaptive Traffic Signal Control System (Lake Nona)</w:t>
            </w:r>
          </w:p>
        </w:tc>
        <w:tc>
          <w:tcPr>
            <w:tcW w:w="742" w:type="dxa"/>
            <w:shd w:val="clear" w:color="auto" w:fill="auto"/>
          </w:tcPr>
          <w:p w14:paraId="0CEB59AA"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25</w:t>
            </w:r>
          </w:p>
        </w:tc>
        <w:tc>
          <w:tcPr>
            <w:tcW w:w="10371" w:type="dxa"/>
            <w:shd w:val="clear" w:color="auto" w:fill="auto"/>
          </w:tcPr>
          <w:p w14:paraId="3BDB96C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233A608"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42757006"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2E577E68" w14:textId="77777777" w:rsidR="005C18F6" w:rsidRPr="00302A10" w:rsidRDefault="005C18F6" w:rsidP="003B46E6">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(City of Orlando Adaptive Traffic Signal System)</w:t>
            </w:r>
          </w:p>
          <w:p w14:paraId="6D9928A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27B99CC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6C17AB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78D2C80"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8D3A8A2" w14:textId="77777777" w:rsidTr="004A34EA">
        <w:trPr>
          <w:cantSplit/>
        </w:trPr>
        <w:tc>
          <w:tcPr>
            <w:tcW w:w="1932" w:type="dxa"/>
            <w:shd w:val="clear" w:color="auto" w:fill="auto"/>
          </w:tcPr>
          <w:p w14:paraId="3ED67698" w14:textId="5C528199"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City of Orlando Adaptive Traffic Signal Control System (Universal Blvd.)</w:t>
            </w:r>
          </w:p>
        </w:tc>
        <w:tc>
          <w:tcPr>
            <w:tcW w:w="742" w:type="dxa"/>
            <w:shd w:val="clear" w:color="auto" w:fill="auto"/>
          </w:tcPr>
          <w:p w14:paraId="4490716C"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26</w:t>
            </w:r>
          </w:p>
        </w:tc>
        <w:tc>
          <w:tcPr>
            <w:tcW w:w="10371" w:type="dxa"/>
            <w:shd w:val="clear" w:color="auto" w:fill="auto"/>
          </w:tcPr>
          <w:p w14:paraId="745C0BA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A381A8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255F6A1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5874D5A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(City of Orlando Adaptive Traffic Signal System)</w:t>
            </w:r>
          </w:p>
          <w:p w14:paraId="153572D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E8254C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8FC220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BB1388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6937BD" w14:paraId="12DD0B12" w14:textId="77777777" w:rsidTr="004A34EA">
        <w:trPr>
          <w:cantSplit/>
        </w:trPr>
        <w:tc>
          <w:tcPr>
            <w:tcW w:w="1932" w:type="dxa"/>
          </w:tcPr>
          <w:p w14:paraId="3AF90ADF" w14:textId="6442B3C8"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proofErr w:type="spellStart"/>
            <w:r w:rsidR="005C18F6" w:rsidRPr="00302A10">
              <w:rPr>
                <w:rFonts w:asciiTheme="minorHAnsi" w:hAnsiTheme="minorHAnsi" w:cstheme="minorHAnsi"/>
                <w:sz w:val="22"/>
              </w:rPr>
              <w:t>SunStore</w:t>
            </w:r>
            <w:proofErr w:type="spellEnd"/>
            <w:r w:rsidR="005C18F6" w:rsidRPr="00302A10">
              <w:rPr>
                <w:rFonts w:asciiTheme="minorHAnsi" w:hAnsiTheme="minorHAnsi" w:cstheme="minorHAnsi"/>
                <w:sz w:val="22"/>
              </w:rPr>
              <w:t xml:space="preserve"> Program (Part of ATTAIN Program)</w:t>
            </w:r>
          </w:p>
        </w:tc>
        <w:tc>
          <w:tcPr>
            <w:tcW w:w="742" w:type="dxa"/>
          </w:tcPr>
          <w:p w14:paraId="7F22D371" w14:textId="1FC7A55B"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30</w:t>
            </w:r>
            <w:r w:rsidR="0062524A">
              <w:rPr>
                <w:rFonts w:asciiTheme="minorHAnsi" w:hAnsiTheme="minorHAnsi" w:cstheme="minorHAnsi"/>
                <w:sz w:val="22"/>
              </w:rPr>
              <w:t xml:space="preserve">, </w:t>
            </w:r>
            <w:r w:rsidR="00054A5B">
              <w:rPr>
                <w:rFonts w:asciiTheme="minorHAnsi" w:hAnsiTheme="minorHAnsi" w:cstheme="minorHAnsi"/>
                <w:sz w:val="22"/>
              </w:rPr>
              <w:t xml:space="preserve">40, </w:t>
            </w:r>
            <w:r w:rsidR="0062524A">
              <w:rPr>
                <w:rFonts w:asciiTheme="minorHAnsi" w:hAnsiTheme="minorHAnsi" w:cstheme="minorHAnsi"/>
                <w:sz w:val="22"/>
              </w:rPr>
              <w:t>43</w:t>
            </w:r>
          </w:p>
        </w:tc>
        <w:tc>
          <w:tcPr>
            <w:tcW w:w="10371" w:type="dxa"/>
          </w:tcPr>
          <w:p w14:paraId="76168C5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5A139E6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Stakeholders: Archived Data Users, Canaveral Port Authority, FDOT Central Office of Information Services, FDOT CO, FDOT District 5, Greater Orlando Airport Authority, LYNX, </w:t>
            </w:r>
            <w:proofErr w:type="spellStart"/>
            <w:r w:rsidRPr="00302A10">
              <w:rPr>
                <w:rFonts w:asciiTheme="minorHAnsi" w:hAnsiTheme="minorHAnsi" w:cstheme="minorHAnsi"/>
                <w:sz w:val="22"/>
              </w:rPr>
              <w:t>MetroPlan</w:t>
            </w:r>
            <w:proofErr w:type="spellEnd"/>
            <w:r w:rsidRPr="00302A10">
              <w:rPr>
                <w:rFonts w:asciiTheme="minorHAnsi" w:hAnsiTheme="minorHAnsi" w:cstheme="minorHAnsi"/>
                <w:sz w:val="22"/>
              </w:rPr>
              <w:t xml:space="preserve"> Orlando, Private Sector ISPs, Private Weather Information Providers,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Travelers</w:t>
            </w:r>
          </w:p>
          <w:p w14:paraId="3DB1C94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Archived Data User Systems, CAV-ITS Map Update System, Central Florida Mobility Application, FDOT Asset Management Systems, FDOT District 5 AAM Dashboard, FDOT District 5 Bridge Condition Monitoring Management System, FDOT District 5 Construction and Maintenance, FDOT District 5 Maintenance and Inventory Management System (MMIS), FDOT District 5 Regional Integrated Corridor Management System (R-ICMS), FDOT District 5 RTMC, FDOT DIVAS, FDOT Signal4, FDOT Statewide OIS Enterprise Databases, LYNX Transportation Center, </w:t>
            </w:r>
            <w:proofErr w:type="spellStart"/>
            <w:r w:rsidRPr="00302A10">
              <w:rPr>
                <w:rFonts w:asciiTheme="minorHAnsi" w:hAnsiTheme="minorHAnsi" w:cstheme="minorHAnsi"/>
                <w:sz w:val="22"/>
              </w:rPr>
              <w:t>MetroPlan</w:t>
            </w:r>
            <w:proofErr w:type="spellEnd"/>
            <w:r w:rsidRPr="00302A10">
              <w:rPr>
                <w:rFonts w:asciiTheme="minorHAnsi" w:hAnsiTheme="minorHAnsi" w:cstheme="minorHAnsi"/>
                <w:sz w:val="22"/>
              </w:rPr>
              <w:t xml:space="preserve"> Transportation Data Collection System, Orlando Intermodal Center, Orlando International Airport, Port Canaveral, Private Sector Traveler Information Services, Private Travelers Personal Computing Devices,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Operations Control Center,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Weather Information Providers</w:t>
            </w:r>
          </w:p>
          <w:p w14:paraId="6883E1D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DM01: ITS Data Warehouse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xml:space="preserve"> Program (Part of ATTAIN Program)), DM02: Performance Monitoring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xml:space="preserve"> Program (Part of ATTAIN Program)), SU04: Map Management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xml:space="preserve"> Program (Part of ATTAIN Program))</w:t>
            </w:r>
          </w:p>
          <w:p w14:paraId="267CCE2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CFD731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42358A7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B0E68F4"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4AD47B4F" w14:textId="77777777" w:rsidTr="004A34EA">
        <w:trPr>
          <w:cantSplit/>
        </w:trPr>
        <w:tc>
          <w:tcPr>
            <w:tcW w:w="1932" w:type="dxa"/>
          </w:tcPr>
          <w:p w14:paraId="44FE6E62" w14:textId="6DF7DA64"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FDOT District 5 ITS Freeway Management System (FMS)</w:t>
            </w:r>
          </w:p>
        </w:tc>
        <w:tc>
          <w:tcPr>
            <w:tcW w:w="742" w:type="dxa"/>
          </w:tcPr>
          <w:p w14:paraId="6FDD6BF5"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33</w:t>
            </w:r>
          </w:p>
        </w:tc>
        <w:tc>
          <w:tcPr>
            <w:tcW w:w="10371" w:type="dxa"/>
          </w:tcPr>
          <w:p w14:paraId="1C83855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C9F7E2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 Travelers</w:t>
            </w:r>
          </w:p>
          <w:p w14:paraId="0DB84BD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Field Equipment, FDOT District 5 RTMC, Vehicle</w:t>
            </w:r>
          </w:p>
          <w:p w14:paraId="7241E8F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(FDOT District 5 ITS Freeway Management System (FMS)), TM03: Traffic Signal Control (FDOT District 5 ITS Freeway Management System (FMS)), TM06: Traffic Information Dissemination (FDOT District 5 ITS Freeway Management System (FMS))</w:t>
            </w:r>
          </w:p>
          <w:p w14:paraId="6592591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A70A4C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0E6EC6A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AC6E1E2"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12943C92" w14:textId="77777777" w:rsidTr="004A34EA">
        <w:trPr>
          <w:cantSplit/>
        </w:trPr>
        <w:tc>
          <w:tcPr>
            <w:tcW w:w="1932" w:type="dxa"/>
          </w:tcPr>
          <w:p w14:paraId="548B683B" w14:textId="58822D41"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FDOT District 5 Bridge Condition Sensor System</w:t>
            </w:r>
          </w:p>
        </w:tc>
        <w:tc>
          <w:tcPr>
            <w:tcW w:w="742" w:type="dxa"/>
          </w:tcPr>
          <w:p w14:paraId="032A73CF"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34</w:t>
            </w:r>
          </w:p>
        </w:tc>
        <w:tc>
          <w:tcPr>
            <w:tcW w:w="10371" w:type="dxa"/>
          </w:tcPr>
          <w:p w14:paraId="0EA96D8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14DC40D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w:t>
            </w:r>
          </w:p>
          <w:p w14:paraId="60AF822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Bridge Condition Monitoring Management System, FDOT District 5 Bridge Condition Monitoring Sensors, FDOT District 5 Construction and Maintenance, FDOT District 5 Emergency Operations Center, FDOT District 5 Field Equipment, FDOT District 5 RTMC</w:t>
            </w:r>
          </w:p>
          <w:p w14:paraId="4821893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DM02: Performance Monitoring (FDOT District 5 Bridge Condition Sensor System), PS12: Disaster Response and Recovery (FDOT District 5 Bridge Condition Sensor System), PS13: Evacuation and Reentry Management (FDOT District 5 Bridge Condition Sensor System), TM06: Traffic Information Dissemination (FDOT District 5), TM19: Roadway Closure Management (FDOT District 5 Bridge Condition Sensor System), WX01: Weather Data Collection (FDOT District 5 Bridge Condition Sensor System), WX02: Weather Information Processing and Distribution (FDOT District 5 Bridge Condition Sensor System)</w:t>
            </w:r>
          </w:p>
          <w:p w14:paraId="49998B1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2279230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C42B10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58ECE7C"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62524A" w:rsidRPr="00302A10" w14:paraId="3CA59D75" w14:textId="77777777" w:rsidTr="004A34EA">
        <w:trPr>
          <w:cantSplit/>
        </w:trPr>
        <w:tc>
          <w:tcPr>
            <w:tcW w:w="1932" w:type="dxa"/>
          </w:tcPr>
          <w:p w14:paraId="5C5D9579" w14:textId="38EF5415" w:rsidR="0062524A" w:rsidRDefault="0062524A"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proofErr w:type="spellStart"/>
            <w:r w:rsidRPr="0062524A">
              <w:rPr>
                <w:rFonts w:asciiTheme="minorHAnsi" w:hAnsiTheme="minorHAnsi" w:cstheme="minorHAnsi"/>
                <w:sz w:val="22"/>
              </w:rPr>
              <w:t>PedSafe</w:t>
            </w:r>
            <w:proofErr w:type="spellEnd"/>
            <w:r w:rsidRPr="0062524A">
              <w:rPr>
                <w:rFonts w:asciiTheme="minorHAnsi" w:hAnsiTheme="minorHAnsi" w:cstheme="minorHAnsi"/>
                <w:sz w:val="22"/>
              </w:rPr>
              <w:t xml:space="preserve"> Program Phase II (Part of ATTAIN Program)</w:t>
            </w:r>
          </w:p>
        </w:tc>
        <w:tc>
          <w:tcPr>
            <w:tcW w:w="742" w:type="dxa"/>
          </w:tcPr>
          <w:p w14:paraId="0D3C24BE" w14:textId="7C17125B" w:rsidR="0062524A" w:rsidRPr="00302A10" w:rsidRDefault="0062524A" w:rsidP="00456C8E">
            <w:pPr>
              <w:spacing w:after="0"/>
              <w:jc w:val="center"/>
              <w:rPr>
                <w:rFonts w:asciiTheme="minorHAnsi" w:hAnsiTheme="minorHAnsi" w:cstheme="minorHAnsi"/>
                <w:sz w:val="22"/>
              </w:rPr>
            </w:pPr>
            <w:r>
              <w:rPr>
                <w:rFonts w:asciiTheme="minorHAnsi" w:hAnsiTheme="minorHAnsi" w:cstheme="minorHAnsi"/>
                <w:sz w:val="22"/>
              </w:rPr>
              <w:t>35</w:t>
            </w:r>
          </w:p>
        </w:tc>
        <w:tc>
          <w:tcPr>
            <w:tcW w:w="10371" w:type="dxa"/>
          </w:tcPr>
          <w:p w14:paraId="050CFF67" w14:textId="77777777" w:rsidR="0062524A" w:rsidRDefault="0062524A"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new project</w:t>
            </w:r>
          </w:p>
          <w:p w14:paraId="55EEEA46" w14:textId="77777777" w:rsidR="0062524A" w:rsidRDefault="0062524A"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Stakeholders: FDOT CO, FDOT District 5, LYNX, </w:t>
            </w:r>
            <w:proofErr w:type="spellStart"/>
            <w:r>
              <w:rPr>
                <w:rFonts w:asciiTheme="minorHAnsi" w:hAnsiTheme="minorHAnsi" w:cstheme="minorHAnsi"/>
                <w:sz w:val="22"/>
              </w:rPr>
              <w:t>MetroPlan</w:t>
            </w:r>
            <w:proofErr w:type="spellEnd"/>
            <w:r>
              <w:rPr>
                <w:rFonts w:asciiTheme="minorHAnsi" w:hAnsiTheme="minorHAnsi" w:cstheme="minorHAnsi"/>
                <w:sz w:val="22"/>
              </w:rPr>
              <w:t xml:space="preserve"> Orlando, Travelers</w:t>
            </w:r>
          </w:p>
          <w:p w14:paraId="698BE0FA" w14:textId="357C03A5" w:rsidR="0062524A" w:rsidRDefault="00A83FD9"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Elements: CAV-ITS Map Update System, FDOT District 5 Field Equipment, FDOT District 5 RTMC, FDOT SCMS, Private Travelers Personal Computing Devices, </w:t>
            </w:r>
            <w:proofErr w:type="spellStart"/>
            <w:r>
              <w:rPr>
                <w:rFonts w:asciiTheme="minorHAnsi" w:hAnsiTheme="minorHAnsi" w:cstheme="minorHAnsi"/>
                <w:sz w:val="22"/>
              </w:rPr>
              <w:t>SunStore</w:t>
            </w:r>
            <w:proofErr w:type="spellEnd"/>
            <w:r>
              <w:rPr>
                <w:rFonts w:asciiTheme="minorHAnsi" w:hAnsiTheme="minorHAnsi" w:cstheme="minorHAnsi"/>
                <w:sz w:val="22"/>
              </w:rPr>
              <w:t>, Vehicle</w:t>
            </w:r>
          </w:p>
          <w:p w14:paraId="23DE2882" w14:textId="77777777" w:rsidR="00A83FD9" w:rsidRDefault="00A83FD9"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Services: SU04: </w:t>
            </w:r>
            <w:r w:rsidRPr="00A83FD9">
              <w:rPr>
                <w:rFonts w:asciiTheme="minorHAnsi" w:hAnsiTheme="minorHAnsi" w:cstheme="minorHAnsi"/>
                <w:sz w:val="22"/>
              </w:rPr>
              <w:t>Map Management (</w:t>
            </w:r>
            <w:proofErr w:type="spellStart"/>
            <w:r w:rsidRPr="00A83FD9">
              <w:rPr>
                <w:rFonts w:asciiTheme="minorHAnsi" w:hAnsiTheme="minorHAnsi" w:cstheme="minorHAnsi"/>
                <w:sz w:val="22"/>
              </w:rPr>
              <w:t>PedSafe</w:t>
            </w:r>
            <w:proofErr w:type="spellEnd"/>
            <w:r w:rsidRPr="00A83FD9">
              <w:rPr>
                <w:rFonts w:asciiTheme="minorHAnsi" w:hAnsiTheme="minorHAnsi" w:cstheme="minorHAnsi"/>
                <w:sz w:val="22"/>
              </w:rPr>
              <w:t xml:space="preserve"> Program)</w:t>
            </w:r>
            <w:r>
              <w:rPr>
                <w:rFonts w:asciiTheme="minorHAnsi" w:hAnsiTheme="minorHAnsi" w:cstheme="minorHAnsi"/>
                <w:sz w:val="22"/>
              </w:rPr>
              <w:t xml:space="preserve">, SU08: </w:t>
            </w:r>
            <w:r w:rsidRPr="00A83FD9">
              <w:rPr>
                <w:rFonts w:asciiTheme="minorHAnsi" w:hAnsiTheme="minorHAnsi" w:cstheme="minorHAnsi"/>
                <w:sz w:val="22"/>
              </w:rPr>
              <w:t>Security and Credentials Management (</w:t>
            </w:r>
            <w:proofErr w:type="spellStart"/>
            <w:r w:rsidRPr="00A83FD9">
              <w:rPr>
                <w:rFonts w:asciiTheme="minorHAnsi" w:hAnsiTheme="minorHAnsi" w:cstheme="minorHAnsi"/>
                <w:sz w:val="22"/>
              </w:rPr>
              <w:t>PedSafe</w:t>
            </w:r>
            <w:proofErr w:type="spellEnd"/>
            <w:r w:rsidRPr="00A83FD9">
              <w:rPr>
                <w:rFonts w:asciiTheme="minorHAnsi" w:hAnsiTheme="minorHAnsi" w:cstheme="minorHAnsi"/>
                <w:sz w:val="22"/>
              </w:rPr>
              <w:t xml:space="preserve"> Program)</w:t>
            </w:r>
            <w:r>
              <w:rPr>
                <w:rFonts w:asciiTheme="minorHAnsi" w:hAnsiTheme="minorHAnsi" w:cstheme="minorHAnsi"/>
                <w:sz w:val="22"/>
              </w:rPr>
              <w:t xml:space="preserve">, TM04: </w:t>
            </w:r>
            <w:r w:rsidRPr="00A83FD9">
              <w:rPr>
                <w:rFonts w:asciiTheme="minorHAnsi" w:hAnsiTheme="minorHAnsi" w:cstheme="minorHAnsi"/>
                <w:sz w:val="22"/>
              </w:rPr>
              <w:t>Connected Vehicle Traffic Signal System (</w:t>
            </w:r>
            <w:proofErr w:type="spellStart"/>
            <w:r w:rsidRPr="00A83FD9">
              <w:rPr>
                <w:rFonts w:asciiTheme="minorHAnsi" w:hAnsiTheme="minorHAnsi" w:cstheme="minorHAnsi"/>
                <w:sz w:val="22"/>
              </w:rPr>
              <w:t>PedSafe</w:t>
            </w:r>
            <w:proofErr w:type="spellEnd"/>
            <w:r w:rsidRPr="00A83FD9">
              <w:rPr>
                <w:rFonts w:asciiTheme="minorHAnsi" w:hAnsiTheme="minorHAnsi" w:cstheme="minorHAnsi"/>
                <w:sz w:val="22"/>
              </w:rPr>
              <w:t xml:space="preserve"> Program)</w:t>
            </w:r>
            <w:r>
              <w:rPr>
                <w:rFonts w:asciiTheme="minorHAnsi" w:hAnsiTheme="minorHAnsi" w:cstheme="minorHAnsi"/>
                <w:sz w:val="22"/>
              </w:rPr>
              <w:t xml:space="preserve">, VS12: </w:t>
            </w:r>
            <w:r w:rsidRPr="00A83FD9">
              <w:rPr>
                <w:rFonts w:asciiTheme="minorHAnsi" w:hAnsiTheme="minorHAnsi" w:cstheme="minorHAnsi"/>
                <w:sz w:val="22"/>
              </w:rPr>
              <w:t>Pedestrian and Cyclist Safety (</w:t>
            </w:r>
            <w:proofErr w:type="spellStart"/>
            <w:r w:rsidRPr="00A83FD9">
              <w:rPr>
                <w:rFonts w:asciiTheme="minorHAnsi" w:hAnsiTheme="minorHAnsi" w:cstheme="minorHAnsi"/>
                <w:sz w:val="22"/>
              </w:rPr>
              <w:t>PedSafe</w:t>
            </w:r>
            <w:proofErr w:type="spellEnd"/>
            <w:r w:rsidRPr="00A83FD9">
              <w:rPr>
                <w:rFonts w:asciiTheme="minorHAnsi" w:hAnsiTheme="minorHAnsi" w:cstheme="minorHAnsi"/>
                <w:sz w:val="22"/>
              </w:rPr>
              <w:t xml:space="preserve"> Program)</w:t>
            </w:r>
          </w:p>
          <w:p w14:paraId="0DC95D76" w14:textId="77777777" w:rsidR="00A83FD9" w:rsidRPr="00302A10" w:rsidRDefault="00A83FD9" w:rsidP="00A83FD9">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01133BD5" w14:textId="77777777" w:rsidR="00A83FD9" w:rsidRPr="00302A10" w:rsidRDefault="00A83FD9" w:rsidP="00A83FD9">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59EB0430" w14:textId="77777777" w:rsidR="00A83FD9" w:rsidRPr="00302A10" w:rsidRDefault="00A83FD9" w:rsidP="00A83FD9">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6652462" w14:textId="77777777" w:rsidR="00A83FD9" w:rsidRDefault="00A83FD9" w:rsidP="00A83FD9">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p w14:paraId="575A4212" w14:textId="41317E92" w:rsidR="00860108" w:rsidRPr="00302A10" w:rsidRDefault="00860108" w:rsidP="00A83FD9">
            <w:pPr>
              <w:pStyle w:val="ListParagraph"/>
              <w:numPr>
                <w:ilvl w:val="0"/>
                <w:numId w:val="9"/>
              </w:numPr>
              <w:spacing w:after="0"/>
              <w:ind w:left="166" w:hanging="180"/>
              <w:jc w:val="left"/>
              <w:rPr>
                <w:rFonts w:asciiTheme="minorHAnsi" w:hAnsiTheme="minorHAnsi" w:cstheme="minorHAnsi"/>
                <w:sz w:val="22"/>
              </w:rPr>
            </w:pPr>
            <w:r>
              <w:rPr>
                <w:rFonts w:cstheme="minorHAnsi"/>
              </w:rPr>
              <w:t xml:space="preserve">Project is the same as FDOT Bicycle and Pedestrian Innovative ITS (US 441) project; removed project and noted in description of </w:t>
            </w:r>
            <w:proofErr w:type="spellStart"/>
            <w:r>
              <w:rPr>
                <w:rFonts w:cstheme="minorHAnsi"/>
              </w:rPr>
              <w:t>PedSafe</w:t>
            </w:r>
            <w:proofErr w:type="spellEnd"/>
            <w:r>
              <w:rPr>
                <w:rFonts w:cstheme="minorHAnsi"/>
              </w:rPr>
              <w:t xml:space="preserve"> Program Phase II project.</w:t>
            </w:r>
          </w:p>
        </w:tc>
      </w:tr>
      <w:tr w:rsidR="005C18F6" w:rsidRPr="00302A10" w14:paraId="7F7B6EF0" w14:textId="77777777" w:rsidTr="004A34EA">
        <w:trPr>
          <w:cantSplit/>
        </w:trPr>
        <w:tc>
          <w:tcPr>
            <w:tcW w:w="1932" w:type="dxa"/>
          </w:tcPr>
          <w:p w14:paraId="5BE4787E" w14:textId="150F0B6E"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FDOT District 5 Operations Dashboard</w:t>
            </w:r>
          </w:p>
        </w:tc>
        <w:tc>
          <w:tcPr>
            <w:tcW w:w="742" w:type="dxa"/>
          </w:tcPr>
          <w:p w14:paraId="66EF503D"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36</w:t>
            </w:r>
          </w:p>
        </w:tc>
        <w:tc>
          <w:tcPr>
            <w:tcW w:w="10371" w:type="dxa"/>
          </w:tcPr>
          <w:p w14:paraId="05E6258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693A7F1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w:t>
            </w:r>
          </w:p>
          <w:p w14:paraId="04296C8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AAM Dashboard, FDOT District 5 Benefits Costing Utility System, FDOT District 5 DART and DASH Dashboard, FDOT District 5 DART and DASH Database, FDOT District 5 Maintenance and Inventory Management System (MMIS), FDOT District 5 Multimodal Dashboard, FDOT District 5 RTMC</w:t>
            </w:r>
          </w:p>
          <w:p w14:paraId="4435E14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DM01: ITS Data Warehouse (FDOT District 5 Operations Dashboard), DM02: Performance Monitoring (FDOT District 5 Operations Dashboard), PT14: Multi-modal Coordination (FDOT District 5 Operations Dashboard), TM07: Regional Traffic Management (FDOT District 5 Operations Dashboard), TM08: Traffic Incident Management System (FDOT District 5 Operations Dashboard</w:t>
            </w:r>
          </w:p>
          <w:p w14:paraId="620FE69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70CFBA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81E16B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55B6D42"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50559AB8" w14:textId="77777777" w:rsidTr="004A34EA">
        <w:trPr>
          <w:cantSplit/>
        </w:trPr>
        <w:tc>
          <w:tcPr>
            <w:tcW w:w="1932" w:type="dxa"/>
          </w:tcPr>
          <w:p w14:paraId="3D5BF7F5" w14:textId="7D363540"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FDOT District 5 Bridge Security Surveillance System</w:t>
            </w:r>
          </w:p>
        </w:tc>
        <w:tc>
          <w:tcPr>
            <w:tcW w:w="742" w:type="dxa"/>
          </w:tcPr>
          <w:p w14:paraId="0C4434C5"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37</w:t>
            </w:r>
          </w:p>
        </w:tc>
        <w:tc>
          <w:tcPr>
            <w:tcW w:w="10371" w:type="dxa"/>
          </w:tcPr>
          <w:p w14:paraId="2FA916F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04E32B2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 Local Agencies</w:t>
            </w:r>
          </w:p>
          <w:p w14:paraId="19FAF85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Infrastructure Monitoring Equipment, FDOT District 5 RTMC, Local Police Dispatch</w:t>
            </w:r>
          </w:p>
          <w:p w14:paraId="4C17046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PS09: Transportation Infrastructure Protection (FDOT District 5 Bridge Security Surveillance System)</w:t>
            </w:r>
          </w:p>
          <w:p w14:paraId="2A104CC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4E5EC0C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41601D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7B503D89"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0B4FBEF" w14:textId="77777777" w:rsidTr="004A34EA">
        <w:trPr>
          <w:cantSplit/>
        </w:trPr>
        <w:tc>
          <w:tcPr>
            <w:tcW w:w="1932" w:type="dxa"/>
          </w:tcPr>
          <w:p w14:paraId="7F1D58AF" w14:textId="23A5E498"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FDOT District 5 Central Florida Mobility Application (CFMA)</w:t>
            </w:r>
          </w:p>
        </w:tc>
        <w:tc>
          <w:tcPr>
            <w:tcW w:w="742" w:type="dxa"/>
          </w:tcPr>
          <w:p w14:paraId="23E03B98"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38</w:t>
            </w:r>
          </w:p>
        </w:tc>
        <w:tc>
          <w:tcPr>
            <w:tcW w:w="10371" w:type="dxa"/>
          </w:tcPr>
          <w:p w14:paraId="6C5B002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A227C8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CO, FDOT District 5, UCF</w:t>
            </w:r>
          </w:p>
          <w:p w14:paraId="18108AF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CAV-ITS Map Update System, Central Florida Mobility Application, City of Orlando Parking, FDOT District 5 RTMC, FDOT DIVAS, UCF Parking, UCF Transit Shuttle</w:t>
            </w:r>
          </w:p>
          <w:p w14:paraId="4DB098B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PM01: Parking Space Management (FDOT District 5 Central Florida Mobility Application (CFMA)), PT08: Transit Traveler Information (FDOT District 5 Central Florida Mobility Application (CFMA)), SU04: Map Management (FDOT District 5 Central Florida Mobility Application (CFMA)), TI02: Personalized Traveler Information (FDOT District 5 Central Florida Mobility Application (CFMA)), TI04: Infrastructure-Provided Trip Planning and Route Guidance (FDOT District 5 Central Florida Mobility Application (CFMA))</w:t>
            </w:r>
          </w:p>
          <w:p w14:paraId="0ADFCD5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46D6790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CEDA7E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44F491F"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446DD987" w14:textId="77777777" w:rsidTr="004A34EA">
        <w:trPr>
          <w:cantSplit/>
        </w:trPr>
        <w:tc>
          <w:tcPr>
            <w:tcW w:w="1932" w:type="dxa"/>
          </w:tcPr>
          <w:p w14:paraId="1A31D937" w14:textId="2E3F56F0"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FDOT District 5 Smart Signals</w:t>
            </w:r>
          </w:p>
        </w:tc>
        <w:tc>
          <w:tcPr>
            <w:tcW w:w="742" w:type="dxa"/>
          </w:tcPr>
          <w:p w14:paraId="0566E136"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39</w:t>
            </w:r>
          </w:p>
        </w:tc>
        <w:tc>
          <w:tcPr>
            <w:tcW w:w="10371" w:type="dxa"/>
          </w:tcPr>
          <w:p w14:paraId="56DA7A0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16876AB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FDOT District 5, Orange County, Osceola County, Seminole County</w:t>
            </w:r>
          </w:p>
          <w:p w14:paraId="64155C45" w14:textId="77777777" w:rsidR="005C18F6" w:rsidRPr="00302A10" w:rsidRDefault="005C18F6" w:rsidP="006A185B">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 FDOT District 5 RTMC, Orange County Field Equipment, Orange County TMC, Osceola County Field Equipment, Osceola County Traffic Operations Center, Seminole County Field Equipment, Seminole County TMC</w:t>
            </w:r>
          </w:p>
          <w:p w14:paraId="2281BDF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(FDOT District 5 Smart Signals), TM07: Regional Traffic Management (FDOT District 5 Smart Signals)</w:t>
            </w:r>
          </w:p>
          <w:p w14:paraId="6660E8E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2ED470D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6F8B58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2E59C1D5"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21D3BEAF" w14:textId="77777777" w:rsidTr="004A34EA">
        <w:trPr>
          <w:cantSplit/>
        </w:trPr>
        <w:tc>
          <w:tcPr>
            <w:tcW w:w="1932" w:type="dxa"/>
          </w:tcPr>
          <w:p w14:paraId="453EDF04" w14:textId="4EF7061C"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FDOT District 5 Multi-Modal Trip-Planning Application Engine</w:t>
            </w:r>
          </w:p>
        </w:tc>
        <w:tc>
          <w:tcPr>
            <w:tcW w:w="742" w:type="dxa"/>
          </w:tcPr>
          <w:p w14:paraId="17FE8787"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41</w:t>
            </w:r>
          </w:p>
        </w:tc>
        <w:tc>
          <w:tcPr>
            <w:tcW w:w="10371" w:type="dxa"/>
          </w:tcPr>
          <w:p w14:paraId="1AA20F2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562CEF9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Stakeholders: City of Orlando, Counties and Cities, FDOT CO, FDOT District 5, Greater Orlando Airport Authority, Lake County, LYNX, Private Commercial Vehicle and Fleet Operators, Private Weather Information Providers, SCAT – Space Coast Area Transit,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SUNTRAN, </w:t>
            </w:r>
            <w:proofErr w:type="spellStart"/>
            <w:r w:rsidRPr="00302A10">
              <w:rPr>
                <w:rFonts w:asciiTheme="minorHAnsi" w:hAnsiTheme="minorHAnsi" w:cstheme="minorHAnsi"/>
                <w:sz w:val="22"/>
              </w:rPr>
              <w:t>Votran</w:t>
            </w:r>
            <w:proofErr w:type="spellEnd"/>
          </w:p>
          <w:p w14:paraId="14F131B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CAV-ITS Map Update System, City of Orlando TMC, FDOT District 5 Multi-Modal Trip-Planning Application Engine, FDOT District 5 RTMC, </w:t>
            </w:r>
            <w:proofErr w:type="spellStart"/>
            <w:r w:rsidRPr="00302A10">
              <w:rPr>
                <w:rFonts w:asciiTheme="minorHAnsi" w:hAnsiTheme="minorHAnsi" w:cstheme="minorHAnsi"/>
                <w:sz w:val="22"/>
              </w:rPr>
              <w:t>LakeXpress</w:t>
            </w:r>
            <w:proofErr w:type="spellEnd"/>
            <w:r w:rsidRPr="00302A10">
              <w:rPr>
                <w:rFonts w:asciiTheme="minorHAnsi" w:hAnsiTheme="minorHAnsi" w:cstheme="minorHAnsi"/>
                <w:sz w:val="22"/>
              </w:rPr>
              <w:t xml:space="preserve"> Dispatch, Local Transportation Data Collection Systems, LYNX Transportation Center, Orlando International Airport, Parking Facility Operators, Private Fleet Vehicle Dispatch Systems, Private Travelers Personal Computing Devices, SCAT Dispatch Center,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xml:space="preserve"> Operations Control Center, SUNTRAN Transit Dispatch Center, </w:t>
            </w:r>
            <w:proofErr w:type="spellStart"/>
            <w:r w:rsidRPr="00302A10">
              <w:rPr>
                <w:rFonts w:asciiTheme="minorHAnsi" w:hAnsiTheme="minorHAnsi" w:cstheme="minorHAnsi"/>
                <w:sz w:val="22"/>
              </w:rPr>
              <w:t>Votran</w:t>
            </w:r>
            <w:proofErr w:type="spellEnd"/>
            <w:r w:rsidRPr="00302A10">
              <w:rPr>
                <w:rFonts w:asciiTheme="minorHAnsi" w:hAnsiTheme="minorHAnsi" w:cstheme="minorHAnsi"/>
                <w:sz w:val="22"/>
              </w:rPr>
              <w:t xml:space="preserve"> Transit Dispatch, Weather Information Providers</w:t>
            </w:r>
          </w:p>
          <w:p w14:paraId="040C8DC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DM01: ITS Data Warehouse (FDOT District 5 Multi-Modal Trip-Planning Application Engine), PM05: Parking Reservations (FDOT District 5 Multi-Modal Trip-Planning Application Engine), PT03: Dynamic Transit Operations (FDOT District 5 Multi-Modal Trip-Planning Application Engine), PT08: Transit Traveler Information (FDOT District 5 Multi-Modal Trip-Planning Application Engine), PT14: Multi-modal Coordination (FDOT District 5 Multi-Modal Trip-Planning Application Engine), SU04: Map Management (FDOT District 5 Multi-Modal Trip-Planning Application Engine), TI01: Broadcast Traveler Information (FDOT District 5 Multi-Modal Trip-Planning Application Engine), TI02: Personalized Traveler Information (FDOT District 5 Multi-Modal Trip-Planning Application Engine), TI06: Dynamic Ridesharing and Shared Use Transportation (FDOT District 5 Multi-Modal Trip-Planning Application Engine)</w:t>
            </w:r>
          </w:p>
          <w:p w14:paraId="70A8A8E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165291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70E662F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516EC6F6"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9BD5726" w14:textId="77777777" w:rsidTr="004A34EA">
        <w:trPr>
          <w:cantSplit/>
        </w:trPr>
        <w:tc>
          <w:tcPr>
            <w:tcW w:w="1932" w:type="dxa"/>
          </w:tcPr>
          <w:p w14:paraId="534707F4" w14:textId="75B2409A" w:rsidR="005C18F6" w:rsidRPr="00302A10" w:rsidRDefault="006841B2"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FDOT District 5 C2C Data Integration</w:t>
            </w:r>
          </w:p>
        </w:tc>
        <w:tc>
          <w:tcPr>
            <w:tcW w:w="742" w:type="dxa"/>
          </w:tcPr>
          <w:p w14:paraId="6709074F"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42</w:t>
            </w:r>
          </w:p>
        </w:tc>
        <w:tc>
          <w:tcPr>
            <w:tcW w:w="10371" w:type="dxa"/>
          </w:tcPr>
          <w:p w14:paraId="606A629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6C548B6C" w14:textId="70637071"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Brevard County, City of Daytona Beach, City of Maitland, City of Melbourne, City of Ocala, City of Orlando, City of Palm Coast, City of Winter Park, Counties and Cities, County and City Traffic Engineering, FDOT District 5, Lake County, Manatee County, Marion County, Orange County, Osceola County, Seminole County, Sumter County, Volusia County</w:t>
            </w:r>
          </w:p>
          <w:p w14:paraId="0275AF44" w14:textId="31DD8AB9"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Brevard County Traffic Operations Center, City of Daytona Beach TMC, City of Maitland Traffic Operations Center, City of Melbourne Traffic Operations Center, City of Ocala TMC, City of Orlando TMC, City of Palm Coast Traffic Management Center, City of Winter Park Traffic Operations Center, County and City TMCs, County and Local Traffic Control Systems, FDOT District 5 RTMC, Lake County TMC, Manatee County Traffic Signal Control System, Marion County Traffic Management Center, Orange County TMC, Osceola County Traffic Operations Center, Seminole County TMC, Sumter County TMC, Volusia County TMC</w:t>
            </w:r>
          </w:p>
          <w:p w14:paraId="77D16F1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TM07: Regional Traffic Management (FDOT District 5 C2C Data Integration)</w:t>
            </w:r>
          </w:p>
          <w:p w14:paraId="389F7F5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9E580E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548E01C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6E6A7B9"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B19722F" w14:textId="77777777" w:rsidTr="004A34EA">
        <w:trPr>
          <w:cantSplit/>
        </w:trPr>
        <w:tc>
          <w:tcPr>
            <w:tcW w:w="1932" w:type="dxa"/>
            <w:shd w:val="clear" w:color="auto" w:fill="auto"/>
          </w:tcPr>
          <w:p w14:paraId="2FC518B5" w14:textId="13055E17"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t xml:space="preserve">Revise Project: </w:t>
            </w:r>
            <w:r w:rsidR="005C18F6" w:rsidRPr="00302A10">
              <w:rPr>
                <w:rFonts w:asciiTheme="minorHAnsi" w:hAnsiTheme="minorHAnsi" w:cstheme="minorHAnsi"/>
                <w:sz w:val="22"/>
              </w:rPr>
              <w:t>ATTAIN Central Florida Program</w:t>
            </w:r>
          </w:p>
        </w:tc>
        <w:tc>
          <w:tcPr>
            <w:tcW w:w="742" w:type="dxa"/>
            <w:shd w:val="clear" w:color="auto" w:fill="auto"/>
          </w:tcPr>
          <w:p w14:paraId="3751B1AB"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43</w:t>
            </w:r>
          </w:p>
        </w:tc>
        <w:tc>
          <w:tcPr>
            <w:tcW w:w="10371" w:type="dxa"/>
            <w:shd w:val="clear" w:color="auto" w:fill="auto"/>
          </w:tcPr>
          <w:p w14:paraId="5419C5C3" w14:textId="77777777" w:rsidR="005C18F6"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Attain is a collection of projects (</w:t>
            </w:r>
            <w:proofErr w:type="spellStart"/>
            <w:r w:rsidRPr="00302A10">
              <w:rPr>
                <w:rFonts w:asciiTheme="minorHAnsi" w:hAnsiTheme="minorHAnsi" w:cstheme="minorHAnsi"/>
                <w:sz w:val="22"/>
              </w:rPr>
              <w:t>PedSafe</w:t>
            </w:r>
            <w:proofErr w:type="spellEnd"/>
            <w:r w:rsidRPr="00302A10">
              <w:rPr>
                <w:rFonts w:asciiTheme="minorHAnsi" w:hAnsiTheme="minorHAnsi" w:cstheme="minorHAnsi"/>
                <w:sz w:val="22"/>
              </w:rPr>
              <w:t xml:space="preserve">, </w:t>
            </w:r>
            <w:proofErr w:type="spellStart"/>
            <w:r w:rsidRPr="00302A10">
              <w:rPr>
                <w:rFonts w:asciiTheme="minorHAnsi" w:hAnsiTheme="minorHAnsi" w:cstheme="minorHAnsi"/>
                <w:sz w:val="22"/>
              </w:rPr>
              <w:t>SmartCommunity</w:t>
            </w:r>
            <w:proofErr w:type="spellEnd"/>
            <w:r w:rsidRPr="00302A10">
              <w:rPr>
                <w:rFonts w:asciiTheme="minorHAnsi" w:hAnsiTheme="minorHAnsi" w:cstheme="minorHAnsi"/>
                <w:sz w:val="22"/>
              </w:rPr>
              <w:t xml:space="preserve">, Greenway,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xml:space="preserve">). </w:t>
            </w:r>
          </w:p>
          <w:p w14:paraId="7BC49F1B" w14:textId="77777777" w:rsidR="005C18F6" w:rsidRDefault="005C18F6"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Renamed the individual projects </w:t>
            </w:r>
            <w:r w:rsidRPr="00302A10">
              <w:rPr>
                <w:rFonts w:asciiTheme="minorHAnsi" w:hAnsiTheme="minorHAnsi" w:cstheme="minorHAnsi"/>
                <w:sz w:val="22"/>
              </w:rPr>
              <w:t xml:space="preserve">and </w:t>
            </w:r>
            <w:r>
              <w:rPr>
                <w:rFonts w:asciiTheme="minorHAnsi" w:hAnsiTheme="minorHAnsi" w:cstheme="minorHAnsi"/>
                <w:sz w:val="22"/>
              </w:rPr>
              <w:t>revised their</w:t>
            </w:r>
            <w:r w:rsidRPr="00302A10">
              <w:rPr>
                <w:rFonts w:asciiTheme="minorHAnsi" w:hAnsiTheme="minorHAnsi" w:cstheme="minorHAnsi"/>
                <w:sz w:val="22"/>
              </w:rPr>
              <w:t xml:space="preserve"> descriptions </w:t>
            </w:r>
            <w:r>
              <w:rPr>
                <w:rFonts w:asciiTheme="minorHAnsi" w:hAnsiTheme="minorHAnsi" w:cstheme="minorHAnsi"/>
                <w:sz w:val="22"/>
              </w:rPr>
              <w:t>to</w:t>
            </w:r>
            <w:r w:rsidRPr="00302A10">
              <w:rPr>
                <w:rFonts w:asciiTheme="minorHAnsi" w:hAnsiTheme="minorHAnsi" w:cstheme="minorHAnsi"/>
                <w:sz w:val="22"/>
              </w:rPr>
              <w:t xml:space="preserve"> indicate </w:t>
            </w:r>
            <w:r>
              <w:rPr>
                <w:rFonts w:asciiTheme="minorHAnsi" w:hAnsiTheme="minorHAnsi" w:cstheme="minorHAnsi"/>
                <w:sz w:val="22"/>
              </w:rPr>
              <w:t xml:space="preserve">being </w:t>
            </w:r>
            <w:proofErr w:type="gramStart"/>
            <w:r w:rsidRPr="00302A10">
              <w:rPr>
                <w:rFonts w:asciiTheme="minorHAnsi" w:hAnsiTheme="minorHAnsi" w:cstheme="minorHAnsi"/>
                <w:sz w:val="22"/>
              </w:rPr>
              <w:t>are</w:t>
            </w:r>
            <w:proofErr w:type="gramEnd"/>
            <w:r w:rsidRPr="00302A10">
              <w:rPr>
                <w:rFonts w:asciiTheme="minorHAnsi" w:hAnsiTheme="minorHAnsi" w:cstheme="minorHAnsi"/>
                <w:sz w:val="22"/>
              </w:rPr>
              <w:t xml:space="preserve"> part of the ATTAIN Central Florida Program.</w:t>
            </w:r>
          </w:p>
          <w:p w14:paraId="4118C3C6" w14:textId="77777777" w:rsidR="005C18F6" w:rsidRDefault="005C18F6" w:rsidP="00CB6ACC">
            <w:pPr>
              <w:pStyle w:val="ListParagraph"/>
              <w:numPr>
                <w:ilvl w:val="1"/>
                <w:numId w:val="9"/>
              </w:numPr>
              <w:spacing w:after="0"/>
              <w:ind w:left="361" w:hanging="181"/>
              <w:jc w:val="left"/>
              <w:rPr>
                <w:rFonts w:asciiTheme="minorHAnsi" w:hAnsiTheme="minorHAnsi" w:cstheme="minorHAnsi"/>
                <w:sz w:val="22"/>
              </w:rPr>
            </w:pPr>
            <w:proofErr w:type="spellStart"/>
            <w:r w:rsidRPr="00CB6ACC">
              <w:rPr>
                <w:rFonts w:asciiTheme="minorHAnsi" w:hAnsiTheme="minorHAnsi" w:cstheme="minorHAnsi"/>
                <w:sz w:val="22"/>
              </w:rPr>
              <w:t>PedSafe</w:t>
            </w:r>
            <w:proofErr w:type="spellEnd"/>
            <w:r w:rsidRPr="00CB6ACC">
              <w:rPr>
                <w:rFonts w:asciiTheme="minorHAnsi" w:hAnsiTheme="minorHAnsi" w:cstheme="minorHAnsi"/>
                <w:sz w:val="22"/>
              </w:rPr>
              <w:t xml:space="preserve"> Program (Part of ATTAIN Program)</w:t>
            </w:r>
          </w:p>
          <w:p w14:paraId="6E1B4B3C" w14:textId="77777777" w:rsidR="005C18F6" w:rsidRDefault="005C18F6" w:rsidP="00CB6ACC">
            <w:pPr>
              <w:pStyle w:val="ListParagraph"/>
              <w:numPr>
                <w:ilvl w:val="1"/>
                <w:numId w:val="9"/>
              </w:numPr>
              <w:spacing w:after="0"/>
              <w:ind w:left="361" w:hanging="181"/>
              <w:jc w:val="left"/>
              <w:rPr>
                <w:rFonts w:asciiTheme="minorHAnsi" w:hAnsiTheme="minorHAnsi" w:cstheme="minorHAnsi"/>
                <w:sz w:val="22"/>
              </w:rPr>
            </w:pPr>
            <w:proofErr w:type="spellStart"/>
            <w:r w:rsidRPr="00CB6ACC">
              <w:rPr>
                <w:rFonts w:asciiTheme="minorHAnsi" w:hAnsiTheme="minorHAnsi" w:cstheme="minorHAnsi"/>
                <w:sz w:val="22"/>
              </w:rPr>
              <w:t>SmartCommunity</w:t>
            </w:r>
            <w:proofErr w:type="spellEnd"/>
            <w:r w:rsidRPr="00CB6ACC">
              <w:rPr>
                <w:rFonts w:asciiTheme="minorHAnsi" w:hAnsiTheme="minorHAnsi" w:cstheme="minorHAnsi"/>
                <w:sz w:val="22"/>
              </w:rPr>
              <w:t xml:space="preserve"> Program (Part of ATTAIN Program)</w:t>
            </w:r>
          </w:p>
          <w:p w14:paraId="28222181" w14:textId="77777777" w:rsidR="005C18F6" w:rsidRDefault="005C18F6" w:rsidP="00CB6ACC">
            <w:pPr>
              <w:pStyle w:val="ListParagraph"/>
              <w:numPr>
                <w:ilvl w:val="1"/>
                <w:numId w:val="9"/>
              </w:numPr>
              <w:spacing w:after="0"/>
              <w:ind w:left="361" w:hanging="181"/>
              <w:jc w:val="left"/>
              <w:rPr>
                <w:rFonts w:asciiTheme="minorHAnsi" w:hAnsiTheme="minorHAnsi" w:cstheme="minorHAnsi"/>
                <w:sz w:val="22"/>
              </w:rPr>
            </w:pPr>
            <w:proofErr w:type="spellStart"/>
            <w:r w:rsidRPr="00CB6ACC">
              <w:rPr>
                <w:rFonts w:asciiTheme="minorHAnsi" w:hAnsiTheme="minorHAnsi" w:cstheme="minorHAnsi"/>
                <w:sz w:val="22"/>
              </w:rPr>
              <w:t>GreenWay</w:t>
            </w:r>
            <w:proofErr w:type="spellEnd"/>
            <w:r w:rsidRPr="00CB6ACC">
              <w:rPr>
                <w:rFonts w:asciiTheme="minorHAnsi" w:hAnsiTheme="minorHAnsi" w:cstheme="minorHAnsi"/>
                <w:sz w:val="22"/>
              </w:rPr>
              <w:t xml:space="preserve"> Program (Part of ATTAIN Program)</w:t>
            </w:r>
          </w:p>
          <w:p w14:paraId="406C0A22" w14:textId="77777777" w:rsidR="005C18F6" w:rsidRDefault="005C18F6" w:rsidP="00CB6ACC">
            <w:pPr>
              <w:pStyle w:val="ListParagraph"/>
              <w:numPr>
                <w:ilvl w:val="1"/>
                <w:numId w:val="9"/>
              </w:numPr>
              <w:spacing w:after="0"/>
              <w:ind w:left="361" w:hanging="181"/>
              <w:jc w:val="left"/>
              <w:rPr>
                <w:rFonts w:asciiTheme="minorHAnsi" w:hAnsiTheme="minorHAnsi" w:cstheme="minorHAnsi"/>
                <w:sz w:val="22"/>
              </w:rPr>
            </w:pPr>
            <w:proofErr w:type="spellStart"/>
            <w:r w:rsidRPr="00CB6ACC">
              <w:rPr>
                <w:rFonts w:asciiTheme="minorHAnsi" w:hAnsiTheme="minorHAnsi" w:cstheme="minorHAnsi"/>
                <w:sz w:val="22"/>
              </w:rPr>
              <w:t>SunStore</w:t>
            </w:r>
            <w:proofErr w:type="spellEnd"/>
            <w:r w:rsidRPr="00CB6ACC">
              <w:rPr>
                <w:rFonts w:asciiTheme="minorHAnsi" w:hAnsiTheme="minorHAnsi" w:cstheme="minorHAnsi"/>
                <w:sz w:val="22"/>
              </w:rPr>
              <w:t xml:space="preserve"> Program (Part of ATTAIN Program)</w:t>
            </w:r>
          </w:p>
          <w:p w14:paraId="0BCDA401" w14:textId="77777777" w:rsidR="005C18F6" w:rsidRPr="00302A10" w:rsidRDefault="005C18F6" w:rsidP="00802D73">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Removed the ATTAIN Central Florida Program from the RITSA given the projects address the program’s scope.</w:t>
            </w:r>
          </w:p>
        </w:tc>
      </w:tr>
      <w:tr w:rsidR="00AC6168" w:rsidRPr="00302A10" w14:paraId="6D86102C" w14:textId="77777777" w:rsidTr="004A34EA">
        <w:trPr>
          <w:cantSplit/>
        </w:trPr>
        <w:tc>
          <w:tcPr>
            <w:tcW w:w="1932" w:type="dxa"/>
          </w:tcPr>
          <w:p w14:paraId="555F9E88" w14:textId="2007181A" w:rsidR="00342DCF" w:rsidRPr="00302A10" w:rsidRDefault="00342DCF" w:rsidP="00DC0BCA">
            <w:pPr>
              <w:spacing w:after="0"/>
              <w:jc w:val="left"/>
              <w:rPr>
                <w:rFonts w:asciiTheme="minorHAnsi" w:hAnsiTheme="minorHAnsi" w:cstheme="minorHAnsi"/>
                <w:sz w:val="22"/>
              </w:rPr>
            </w:pPr>
            <w:r>
              <w:rPr>
                <w:rFonts w:asciiTheme="minorHAnsi" w:hAnsiTheme="minorHAnsi" w:cstheme="minorHAnsi"/>
                <w:sz w:val="22"/>
              </w:rPr>
              <w:lastRenderedPageBreak/>
              <w:t xml:space="preserve">Revise Project: </w:t>
            </w:r>
            <w:proofErr w:type="spellStart"/>
            <w:r w:rsidRPr="00302A10">
              <w:rPr>
                <w:rFonts w:asciiTheme="minorHAnsi" w:hAnsiTheme="minorHAnsi" w:cstheme="minorHAnsi"/>
                <w:sz w:val="22"/>
              </w:rPr>
              <w:t>SmartCommunity</w:t>
            </w:r>
            <w:proofErr w:type="spellEnd"/>
            <w:r w:rsidRPr="00302A10">
              <w:rPr>
                <w:rFonts w:asciiTheme="minorHAnsi" w:hAnsiTheme="minorHAnsi" w:cstheme="minorHAnsi"/>
                <w:sz w:val="22"/>
              </w:rPr>
              <w:t xml:space="preserve"> Program (Part of ATTAIN Program)</w:t>
            </w:r>
          </w:p>
        </w:tc>
        <w:tc>
          <w:tcPr>
            <w:tcW w:w="742" w:type="dxa"/>
          </w:tcPr>
          <w:p w14:paraId="5051B387" w14:textId="77777777" w:rsidR="00342DCF" w:rsidRPr="00302A10" w:rsidRDefault="00342DCF" w:rsidP="00DC0BCA">
            <w:pPr>
              <w:spacing w:after="0"/>
              <w:jc w:val="center"/>
              <w:rPr>
                <w:rFonts w:asciiTheme="minorHAnsi" w:hAnsiTheme="minorHAnsi" w:cstheme="minorHAnsi"/>
                <w:sz w:val="22"/>
              </w:rPr>
            </w:pPr>
            <w:r w:rsidRPr="00302A10">
              <w:rPr>
                <w:rFonts w:asciiTheme="minorHAnsi" w:hAnsiTheme="minorHAnsi" w:cstheme="minorHAnsi"/>
                <w:sz w:val="22"/>
              </w:rPr>
              <w:t>44, 48</w:t>
            </w:r>
          </w:p>
        </w:tc>
        <w:tc>
          <w:tcPr>
            <w:tcW w:w="10371" w:type="dxa"/>
          </w:tcPr>
          <w:p w14:paraId="69612000"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project</w:t>
            </w:r>
          </w:p>
          <w:p w14:paraId="4E1597A9"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Renamed project </w:t>
            </w:r>
            <w:proofErr w:type="spellStart"/>
            <w:r w:rsidRPr="00302A10">
              <w:rPr>
                <w:rFonts w:asciiTheme="minorHAnsi" w:hAnsiTheme="minorHAnsi" w:cstheme="minorHAnsi"/>
                <w:sz w:val="22"/>
              </w:rPr>
              <w:t>SmartCommunity</w:t>
            </w:r>
            <w:proofErr w:type="spellEnd"/>
            <w:r w:rsidRPr="00302A10">
              <w:rPr>
                <w:rFonts w:asciiTheme="minorHAnsi" w:hAnsiTheme="minorHAnsi" w:cstheme="minorHAnsi"/>
                <w:sz w:val="22"/>
              </w:rPr>
              <w:t xml:space="preserve"> Program (Part of ATTAIN Program)</w:t>
            </w:r>
          </w:p>
          <w:p w14:paraId="2D680B4F"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Added Private Commercial Vehicle and Fleet Operators, Travelers, UCF</w:t>
            </w:r>
          </w:p>
          <w:p w14:paraId="0B86922B"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Added Private Bike Share Equipment, Private Fleet Vehicle Dispatch Systems, Private Travelers Personal Computing Devices, UCF Parking, UCF Parking Equipment</w:t>
            </w:r>
          </w:p>
          <w:p w14:paraId="44A24580"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Added PM01: Parking Space Management (</w:t>
            </w:r>
            <w:proofErr w:type="spellStart"/>
            <w:r w:rsidRPr="00302A10">
              <w:rPr>
                <w:rFonts w:asciiTheme="minorHAnsi" w:hAnsiTheme="minorHAnsi" w:cstheme="minorHAnsi"/>
                <w:sz w:val="22"/>
              </w:rPr>
              <w:t>SmartCommunity</w:t>
            </w:r>
            <w:proofErr w:type="spellEnd"/>
            <w:r w:rsidRPr="00302A10">
              <w:rPr>
                <w:rFonts w:asciiTheme="minorHAnsi" w:hAnsiTheme="minorHAnsi" w:cstheme="minorHAnsi"/>
                <w:sz w:val="22"/>
              </w:rPr>
              <w:t xml:space="preserve"> Program (Part of ATTAIN Program))</w:t>
            </w:r>
          </w:p>
          <w:p w14:paraId="20511D16"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Added information flows to support new elements and service; See website or RAD-IT file</w:t>
            </w:r>
          </w:p>
          <w:p w14:paraId="62D5A9CF"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Added roles and responsibilities to support added stakeholders; See website or RAD-IT file</w:t>
            </w:r>
          </w:p>
          <w:p w14:paraId="39E05BB7"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Added functional requirements to support added elements and services; See website or RAD-IT file</w:t>
            </w:r>
          </w:p>
          <w:p w14:paraId="6F2B5C6F" w14:textId="77777777" w:rsidR="00342DCF" w:rsidRPr="00302A10" w:rsidRDefault="00342DCF" w:rsidP="00DC0BC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Added standards to support added information flows; See website or RAD-IT file</w:t>
            </w:r>
          </w:p>
        </w:tc>
      </w:tr>
      <w:tr w:rsidR="005C18F6" w:rsidRPr="00302A10" w14:paraId="56DDB19F" w14:textId="77777777" w:rsidTr="004A34EA">
        <w:trPr>
          <w:cantSplit/>
        </w:trPr>
        <w:tc>
          <w:tcPr>
            <w:tcW w:w="1932" w:type="dxa"/>
          </w:tcPr>
          <w:p w14:paraId="4A3E5B47" w14:textId="4B3459E9"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t xml:space="preserve">Revise Project: </w:t>
            </w:r>
            <w:proofErr w:type="spellStart"/>
            <w:r w:rsidR="005C18F6" w:rsidRPr="00302A10">
              <w:rPr>
                <w:rFonts w:asciiTheme="minorHAnsi" w:hAnsiTheme="minorHAnsi" w:cstheme="minorHAnsi"/>
                <w:sz w:val="22"/>
              </w:rPr>
              <w:t>SunRail</w:t>
            </w:r>
            <w:proofErr w:type="spellEnd"/>
          </w:p>
        </w:tc>
        <w:tc>
          <w:tcPr>
            <w:tcW w:w="742" w:type="dxa"/>
          </w:tcPr>
          <w:p w14:paraId="55408357"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45</w:t>
            </w:r>
          </w:p>
        </w:tc>
        <w:tc>
          <w:tcPr>
            <w:tcW w:w="10371" w:type="dxa"/>
          </w:tcPr>
          <w:p w14:paraId="26FB849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project</w:t>
            </w:r>
          </w:p>
          <w:p w14:paraId="1A1947A1" w14:textId="77777777" w:rsidR="005C18F6" w:rsidRPr="00302A10" w:rsidRDefault="005C18F6" w:rsidP="00FC1781">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Roles and Responsibilities: Added roles and responsibilities for FDOT/FHP, FHP, </w:t>
            </w:r>
            <w:proofErr w:type="spellStart"/>
            <w:r w:rsidRPr="00302A10">
              <w:rPr>
                <w:rFonts w:asciiTheme="minorHAnsi" w:hAnsiTheme="minorHAnsi" w:cstheme="minorHAnsi"/>
                <w:sz w:val="22"/>
              </w:rPr>
              <w:t>SunRail</w:t>
            </w:r>
            <w:proofErr w:type="spellEnd"/>
            <w:r w:rsidRPr="00302A10">
              <w:rPr>
                <w:rFonts w:asciiTheme="minorHAnsi" w:hAnsiTheme="minorHAnsi" w:cstheme="minorHAnsi"/>
                <w:sz w:val="22"/>
              </w:rPr>
              <w:t>, Volusia County; See website or RAD-IT file</w:t>
            </w:r>
          </w:p>
        </w:tc>
      </w:tr>
      <w:tr w:rsidR="007C2875" w:rsidRPr="00302A10" w14:paraId="4193C34B" w14:textId="77777777" w:rsidTr="004A34EA">
        <w:trPr>
          <w:cantSplit/>
        </w:trPr>
        <w:tc>
          <w:tcPr>
            <w:tcW w:w="1932" w:type="dxa"/>
          </w:tcPr>
          <w:p w14:paraId="3EE60A8E" w14:textId="702EA2C0" w:rsidR="007C2875" w:rsidRDefault="007C2875" w:rsidP="00456C8E">
            <w:pPr>
              <w:spacing w:after="0"/>
              <w:jc w:val="left"/>
              <w:rPr>
                <w:rFonts w:asciiTheme="minorHAnsi" w:hAnsiTheme="minorHAnsi" w:cstheme="minorHAnsi"/>
                <w:sz w:val="22"/>
              </w:rPr>
            </w:pPr>
            <w:r>
              <w:rPr>
                <w:rFonts w:asciiTheme="minorHAnsi" w:hAnsiTheme="minorHAnsi" w:cstheme="minorHAnsi"/>
                <w:sz w:val="22"/>
              </w:rPr>
              <w:t>New Project: City of Melbourne Hibiscus Boulevard ITS Expansion</w:t>
            </w:r>
          </w:p>
        </w:tc>
        <w:tc>
          <w:tcPr>
            <w:tcW w:w="742" w:type="dxa"/>
          </w:tcPr>
          <w:p w14:paraId="1A2FB7E3" w14:textId="084419E6" w:rsidR="007C2875" w:rsidRPr="00302A10" w:rsidRDefault="007C2875" w:rsidP="00456C8E">
            <w:pPr>
              <w:spacing w:after="0"/>
              <w:jc w:val="center"/>
              <w:rPr>
                <w:rFonts w:asciiTheme="minorHAnsi" w:hAnsiTheme="minorHAnsi" w:cstheme="minorHAnsi"/>
                <w:sz w:val="22"/>
              </w:rPr>
            </w:pPr>
            <w:r>
              <w:rPr>
                <w:rFonts w:asciiTheme="minorHAnsi" w:hAnsiTheme="minorHAnsi" w:cstheme="minorHAnsi"/>
                <w:sz w:val="22"/>
              </w:rPr>
              <w:t>49</w:t>
            </w:r>
          </w:p>
        </w:tc>
        <w:tc>
          <w:tcPr>
            <w:tcW w:w="10371" w:type="dxa"/>
          </w:tcPr>
          <w:p w14:paraId="6EDA5A2E" w14:textId="77777777" w:rsidR="007C2875" w:rsidRDefault="007C2875"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Project completed</w:t>
            </w:r>
          </w:p>
          <w:p w14:paraId="0AD20D78" w14:textId="77777777" w:rsidR="007C2875" w:rsidRDefault="007C2875" w:rsidP="00456C8E">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City of Melbourne Field Equipment and City of Melbourne Traffic Operations Center elements support project</w:t>
            </w:r>
          </w:p>
          <w:p w14:paraId="33AE5230" w14:textId="2C397EFC" w:rsidR="007C2875" w:rsidRPr="007C2875" w:rsidRDefault="007C2875" w:rsidP="007C2875">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Interfaces included are existing status</w:t>
            </w:r>
          </w:p>
        </w:tc>
      </w:tr>
      <w:tr w:rsidR="005C18F6" w:rsidRPr="00302A10" w14:paraId="6BA2E9EB" w14:textId="77777777" w:rsidTr="004A34EA">
        <w:trPr>
          <w:cantSplit/>
        </w:trPr>
        <w:tc>
          <w:tcPr>
            <w:tcW w:w="1932" w:type="dxa"/>
          </w:tcPr>
          <w:p w14:paraId="11F3FB34" w14:textId="44F6E3D3"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FDOT District 5 I-4 Wrong Way Driver Deployment</w:t>
            </w:r>
          </w:p>
        </w:tc>
        <w:tc>
          <w:tcPr>
            <w:tcW w:w="742" w:type="dxa"/>
          </w:tcPr>
          <w:p w14:paraId="57F8B695"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83</w:t>
            </w:r>
          </w:p>
        </w:tc>
        <w:tc>
          <w:tcPr>
            <w:tcW w:w="10371" w:type="dxa"/>
          </w:tcPr>
          <w:p w14:paraId="7B8150E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B09F23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w:t>
            </w:r>
          </w:p>
          <w:p w14:paraId="379E9761"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Field Equipment, FDOT District 5 RTMC, FDOT District 5 Wrong-Way Vehicle Detection System (WWVDS)</w:t>
            </w:r>
          </w:p>
          <w:p w14:paraId="5A2224D3"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TM12: Dynamic Roadway Warning (FDOT District 5 I-4 Wrong Way Driver Deployment), TM25: Wrong Way Vehicle Detection and Warning (FDOT District 5 I-4 Wrong Way Driver Deployment)</w:t>
            </w:r>
          </w:p>
          <w:p w14:paraId="6AEBA28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CC6A96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1C5E7DA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700785B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F5E40B2" w14:textId="77777777" w:rsidTr="004A34EA">
        <w:trPr>
          <w:cantSplit/>
        </w:trPr>
        <w:tc>
          <w:tcPr>
            <w:tcW w:w="1932" w:type="dxa"/>
          </w:tcPr>
          <w:p w14:paraId="314AFDCF" w14:textId="40B69F2F"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Revise Project: </w:t>
            </w:r>
            <w:r w:rsidR="005C18F6" w:rsidRPr="00302A10">
              <w:rPr>
                <w:rFonts w:asciiTheme="minorHAnsi" w:hAnsiTheme="minorHAnsi" w:cstheme="minorHAnsi"/>
                <w:sz w:val="22"/>
              </w:rPr>
              <w:t>FDOT District 5 I-4 FRAME</w:t>
            </w:r>
          </w:p>
        </w:tc>
        <w:tc>
          <w:tcPr>
            <w:tcW w:w="742" w:type="dxa"/>
          </w:tcPr>
          <w:p w14:paraId="24F7B8D4"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94</w:t>
            </w:r>
          </w:p>
        </w:tc>
        <w:tc>
          <w:tcPr>
            <w:tcW w:w="10371" w:type="dxa"/>
          </w:tcPr>
          <w:p w14:paraId="4E7A738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project</w:t>
            </w:r>
          </w:p>
          <w:p w14:paraId="4AB006E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Added LYNX, Private Commercial Vehicle and Fleet Operators</w:t>
            </w:r>
          </w:p>
          <w:p w14:paraId="5E065AA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Added City of Orlando CAV Field Equipment, Commercial Vehicle, FDOT District 5 CAV Field Equipment, LYNX Transit Vehicles, Orange County CAV Field Equipment, Orange County Fire Vehicles, Osceola County CAV Field Equipment</w:t>
            </w:r>
          </w:p>
          <w:p w14:paraId="34CFDCF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Added CVO06: Freight Signal Priority (FDOT District 5 I-4 FRAME), MC06: Work Zone Management (FDOT District 5 I-4 FRAME ), PS03: Emergency Vehicle Preemption (FDOT District 5 I-4 FRAME), PS07: Incident Scene Safety Monitoring (FDOT District 5 I-4 FRAME), PT09: Transit Signal Priority (FDOT District 5 I-4 FRAME), SU01: Connected Vehicle System Monitoring and Management (FDOT District 5 I-4 FRAME), TI03: Dynamic Route Guidance (FDOT District 5 I-4 FRAME), TM01: Infrastructure-Based Traffic Surveillance (FDOT District 5 I-4 FRAME), TM12: Dynamic Roadway Warning (FDOT District 5 I-4 FRAME), TM14: Advanced Railroad Grade Crossing (FDOT District 5 I-4 FRAME), TM17: Speed Warning and Enforcement (FDOT District 5 I-4 FRAME), TM25: Wrong Way Vehicle Detection and Warning (FDOT District 5 I-4 FRAME), VS08: Queue Warning (FDOT District 5 I-4 FRAME), VS09: Reduced Speed Zone Warning / Lane Closure (FDOT District 5 I-4 FRAME), VS12: Pedestrian and Cyclist Safety (FDOT District 5 I-4 FRAME), VS13: Intersection Safety Warning and Collision Avoidance (FDOT District 5 I-4 FRAME)</w:t>
            </w:r>
          </w:p>
          <w:p w14:paraId="255C7042" w14:textId="77777777" w:rsidR="005C18F6" w:rsidRPr="00302A10" w:rsidRDefault="005C18F6" w:rsidP="00D20E14">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Added interfaces supporting added elements and services; See website or RAD-IT file</w:t>
            </w:r>
          </w:p>
          <w:p w14:paraId="664B51DE" w14:textId="77777777" w:rsidR="005C18F6" w:rsidRPr="00302A10" w:rsidRDefault="005C18F6" w:rsidP="00D20E14">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Added roles and responsibilities supporting added stakeholders; See website or RAD-IT file</w:t>
            </w:r>
          </w:p>
          <w:p w14:paraId="72908CD5" w14:textId="77777777" w:rsidR="005C18F6" w:rsidRPr="00302A10" w:rsidRDefault="005C18F6" w:rsidP="00D20E14">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Added functional requirements supporting added elements and services; See website or RAD-IT file</w:t>
            </w:r>
          </w:p>
          <w:p w14:paraId="2E77C9C1" w14:textId="77777777" w:rsidR="005C18F6" w:rsidRPr="00302A10" w:rsidRDefault="005C18F6" w:rsidP="00D20E14">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Added standards supporting added interfaces; See website or RAD-IT file</w:t>
            </w:r>
          </w:p>
          <w:p w14:paraId="4483CD0D" w14:textId="77777777" w:rsidR="005C18F6" w:rsidRPr="00302A10" w:rsidRDefault="005C18F6" w:rsidP="00D20E14">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Agreements: Added agreements between FDOT District 5 and Orange County, and FDOT District 5 and Osceola County</w:t>
            </w:r>
          </w:p>
        </w:tc>
      </w:tr>
      <w:tr w:rsidR="005C18F6" w:rsidRPr="00302A10" w14:paraId="6FD1A93D" w14:textId="77777777" w:rsidTr="004A34EA">
        <w:trPr>
          <w:cantSplit/>
        </w:trPr>
        <w:tc>
          <w:tcPr>
            <w:tcW w:w="1932" w:type="dxa"/>
          </w:tcPr>
          <w:p w14:paraId="2DE49F64" w14:textId="79B923C7"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Revise Project: </w:t>
            </w:r>
            <w:r w:rsidR="005C18F6" w:rsidRPr="00302A10">
              <w:rPr>
                <w:rFonts w:asciiTheme="minorHAnsi" w:hAnsiTheme="minorHAnsi" w:cstheme="minorHAnsi"/>
                <w:sz w:val="22"/>
              </w:rPr>
              <w:t xml:space="preserve">Seminole Countywide </w:t>
            </w:r>
            <w:proofErr w:type="spellStart"/>
            <w:r w:rsidR="005C18F6" w:rsidRPr="00302A10">
              <w:rPr>
                <w:rFonts w:asciiTheme="minorHAnsi" w:hAnsiTheme="minorHAnsi" w:cstheme="minorHAnsi"/>
                <w:sz w:val="22"/>
              </w:rPr>
              <w:t>SPaT</w:t>
            </w:r>
            <w:proofErr w:type="spellEnd"/>
            <w:r w:rsidR="005C18F6" w:rsidRPr="00302A10">
              <w:rPr>
                <w:rFonts w:asciiTheme="minorHAnsi" w:hAnsiTheme="minorHAnsi" w:cstheme="minorHAnsi"/>
                <w:sz w:val="22"/>
              </w:rPr>
              <w:t xml:space="preserve"> Deployment (Connected Vehicle Pilot on SR 434)</w:t>
            </w:r>
          </w:p>
        </w:tc>
        <w:tc>
          <w:tcPr>
            <w:tcW w:w="742" w:type="dxa"/>
          </w:tcPr>
          <w:p w14:paraId="36C3980B"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97</w:t>
            </w:r>
          </w:p>
        </w:tc>
        <w:tc>
          <w:tcPr>
            <w:tcW w:w="10371" w:type="dxa"/>
          </w:tcPr>
          <w:p w14:paraId="08ACBA3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Revised existing project</w:t>
            </w:r>
          </w:p>
          <w:p w14:paraId="65715A4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Added Counties and Cities</w:t>
            </w:r>
          </w:p>
          <w:p w14:paraId="48A11E6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Added County and City Public Information System</w:t>
            </w:r>
          </w:p>
          <w:p w14:paraId="6818094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Services: Added TI01: Broadcast Traveler Information (Seminole Countywide </w:t>
            </w:r>
            <w:proofErr w:type="spellStart"/>
            <w:r w:rsidRPr="00302A10">
              <w:rPr>
                <w:rFonts w:asciiTheme="minorHAnsi" w:hAnsiTheme="minorHAnsi" w:cstheme="minorHAnsi"/>
                <w:sz w:val="22"/>
              </w:rPr>
              <w:t>SPaT</w:t>
            </w:r>
            <w:proofErr w:type="spellEnd"/>
            <w:r w:rsidRPr="00302A10">
              <w:rPr>
                <w:rFonts w:asciiTheme="minorHAnsi" w:hAnsiTheme="minorHAnsi" w:cstheme="minorHAnsi"/>
                <w:sz w:val="22"/>
              </w:rPr>
              <w:t xml:space="preserve"> Deployment (Connected Vehicle Pilot on SR 434))</w:t>
            </w:r>
          </w:p>
          <w:p w14:paraId="7D286A37"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Added interfaces supporting added element and service; See website or RAD-IT file</w:t>
            </w:r>
          </w:p>
          <w:p w14:paraId="127FAB2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Added roles and responsibilities for added stakeholder; See website or RAD-IT file</w:t>
            </w:r>
          </w:p>
          <w:p w14:paraId="46D4E13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Added functional requirements for added element and service; See website or RAD-IT file</w:t>
            </w:r>
          </w:p>
        </w:tc>
      </w:tr>
      <w:tr w:rsidR="005C18F6" w:rsidRPr="00302A10" w14:paraId="7560CCD7" w14:textId="77777777" w:rsidTr="004A34EA">
        <w:trPr>
          <w:cantSplit/>
        </w:trPr>
        <w:tc>
          <w:tcPr>
            <w:tcW w:w="1932" w:type="dxa"/>
          </w:tcPr>
          <w:p w14:paraId="59567F52" w14:textId="60BA9092"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Orange County Signal Upgrades</w:t>
            </w:r>
          </w:p>
        </w:tc>
        <w:tc>
          <w:tcPr>
            <w:tcW w:w="742" w:type="dxa"/>
          </w:tcPr>
          <w:p w14:paraId="665F57DC"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98</w:t>
            </w:r>
          </w:p>
        </w:tc>
        <w:tc>
          <w:tcPr>
            <w:tcW w:w="10371" w:type="dxa"/>
          </w:tcPr>
          <w:p w14:paraId="72BA826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82A012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Orange County</w:t>
            </w:r>
          </w:p>
          <w:p w14:paraId="7E7A737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Orange County Field Equipment, Orange County TMC</w:t>
            </w:r>
          </w:p>
          <w:p w14:paraId="3AAC1DF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TM03: Traffic Signal Control (Orange County)</w:t>
            </w:r>
          </w:p>
          <w:p w14:paraId="7805FA5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862FB7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855958A"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7656A76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22237A5" w14:textId="77777777" w:rsidTr="004A34EA">
        <w:trPr>
          <w:cantSplit/>
        </w:trPr>
        <w:tc>
          <w:tcPr>
            <w:tcW w:w="1932" w:type="dxa"/>
            <w:shd w:val="clear" w:color="auto" w:fill="auto"/>
          </w:tcPr>
          <w:p w14:paraId="1D9F5DC0" w14:textId="6CAA4DBB" w:rsidR="005C18F6" w:rsidRPr="00302A10" w:rsidRDefault="00342DCF"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City of Orlando EVP Expansion</w:t>
            </w:r>
          </w:p>
        </w:tc>
        <w:tc>
          <w:tcPr>
            <w:tcW w:w="742" w:type="dxa"/>
            <w:shd w:val="clear" w:color="auto" w:fill="auto"/>
          </w:tcPr>
          <w:p w14:paraId="05DC5C28"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99</w:t>
            </w:r>
          </w:p>
        </w:tc>
        <w:tc>
          <w:tcPr>
            <w:tcW w:w="10371" w:type="dxa"/>
            <w:shd w:val="clear" w:color="auto" w:fill="auto"/>
          </w:tcPr>
          <w:p w14:paraId="71C80FF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31A7C96"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4A2A3CF7" w14:textId="77777777" w:rsidR="005C18F6" w:rsidRPr="00302A10" w:rsidRDefault="005C18F6" w:rsidP="00CA7107">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Fire Vehicles, City of Orlando TMC</w:t>
            </w:r>
          </w:p>
          <w:p w14:paraId="5171AB98"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PS03</w:t>
            </w:r>
            <w:r w:rsidRPr="00302A10">
              <w:rPr>
                <w:sz w:val="22"/>
              </w:rPr>
              <w:t>: Emergency Vehicle Preemption (City of Orlando EVP Expansion)</w:t>
            </w:r>
          </w:p>
          <w:p w14:paraId="10D0B43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19EA58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E4210E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379033D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3F1DAAC8" w14:textId="77777777" w:rsidTr="004A34EA">
        <w:trPr>
          <w:cantSplit/>
        </w:trPr>
        <w:tc>
          <w:tcPr>
            <w:tcW w:w="1932" w:type="dxa"/>
            <w:shd w:val="clear" w:color="auto" w:fill="auto"/>
          </w:tcPr>
          <w:p w14:paraId="65BD7BAC" w14:textId="77777777" w:rsidR="005C18F6" w:rsidRPr="00302A10" w:rsidRDefault="005C18F6" w:rsidP="00456C8E">
            <w:pPr>
              <w:spacing w:after="0"/>
              <w:jc w:val="left"/>
              <w:rPr>
                <w:rFonts w:asciiTheme="minorHAnsi" w:hAnsiTheme="minorHAnsi" w:cstheme="minorHAnsi"/>
                <w:sz w:val="22"/>
              </w:rPr>
            </w:pPr>
            <w:r w:rsidRPr="00302A10">
              <w:rPr>
                <w:rFonts w:asciiTheme="minorHAnsi" w:hAnsiTheme="minorHAnsi" w:cstheme="minorHAnsi"/>
                <w:sz w:val="22"/>
              </w:rPr>
              <w:lastRenderedPageBreak/>
              <w:t>City of Orlando DMS Expansion (Downtown)</w:t>
            </w:r>
          </w:p>
        </w:tc>
        <w:tc>
          <w:tcPr>
            <w:tcW w:w="742" w:type="dxa"/>
            <w:shd w:val="clear" w:color="auto" w:fill="auto"/>
          </w:tcPr>
          <w:p w14:paraId="313E614F"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100</w:t>
            </w:r>
          </w:p>
        </w:tc>
        <w:tc>
          <w:tcPr>
            <w:tcW w:w="10371" w:type="dxa"/>
            <w:shd w:val="clear" w:color="auto" w:fill="auto"/>
          </w:tcPr>
          <w:p w14:paraId="4127D5C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04161CD"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w:t>
            </w:r>
          </w:p>
          <w:p w14:paraId="5751D0E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w:t>
            </w:r>
          </w:p>
          <w:p w14:paraId="78C75F0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TM06: Traffic Information Dissemination (City of Orlando DMS Expansion (Downtown))</w:t>
            </w:r>
          </w:p>
          <w:p w14:paraId="13951265"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8EF5C9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71BF297F"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4DA7F2E2"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505B2BB2" w14:textId="77777777" w:rsidTr="004A34EA">
        <w:trPr>
          <w:cantSplit/>
        </w:trPr>
        <w:tc>
          <w:tcPr>
            <w:tcW w:w="1932" w:type="dxa"/>
            <w:shd w:val="clear" w:color="auto" w:fill="auto"/>
          </w:tcPr>
          <w:p w14:paraId="702D9CF6" w14:textId="77777777" w:rsidR="005C18F6" w:rsidRPr="00302A10" w:rsidRDefault="005C18F6" w:rsidP="00456C8E">
            <w:pPr>
              <w:spacing w:after="0"/>
              <w:jc w:val="left"/>
              <w:rPr>
                <w:rFonts w:asciiTheme="minorHAnsi" w:hAnsiTheme="minorHAnsi" w:cstheme="minorHAnsi"/>
                <w:sz w:val="22"/>
              </w:rPr>
            </w:pPr>
            <w:r w:rsidRPr="00302A10">
              <w:rPr>
                <w:rFonts w:asciiTheme="minorHAnsi" w:hAnsiTheme="minorHAnsi" w:cstheme="minorHAnsi"/>
                <w:sz w:val="22"/>
              </w:rPr>
              <w:t>City of Orlando Bluetooth Expansion</w:t>
            </w:r>
          </w:p>
        </w:tc>
        <w:tc>
          <w:tcPr>
            <w:tcW w:w="742" w:type="dxa"/>
            <w:shd w:val="clear" w:color="auto" w:fill="auto"/>
          </w:tcPr>
          <w:p w14:paraId="20EB6F32"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101</w:t>
            </w:r>
          </w:p>
        </w:tc>
        <w:tc>
          <w:tcPr>
            <w:tcW w:w="10371" w:type="dxa"/>
            <w:shd w:val="clear" w:color="auto" w:fill="auto"/>
          </w:tcPr>
          <w:p w14:paraId="0315A550"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073A0DC"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Travelers</w:t>
            </w:r>
          </w:p>
          <w:p w14:paraId="1EEF1DF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 Vehicle</w:t>
            </w:r>
          </w:p>
          <w:p w14:paraId="565DA236"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 Infrastructure-Based Traffic Surveillance (City of Orlando Bluetooth Expansion), TM06: Traffic Information Dissemination (City of Orlando)</w:t>
            </w:r>
          </w:p>
          <w:p w14:paraId="6124D9C4"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5DC32079"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1C1ADDB"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1E37739E" w14:textId="77777777" w:rsidR="005C18F6" w:rsidRPr="00302A10" w:rsidRDefault="005C18F6" w:rsidP="00456C8E">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280329E8" w14:textId="77777777" w:rsidTr="004A34EA">
        <w:trPr>
          <w:cantSplit/>
        </w:trPr>
        <w:tc>
          <w:tcPr>
            <w:tcW w:w="1932" w:type="dxa"/>
            <w:shd w:val="clear" w:color="auto" w:fill="auto"/>
          </w:tcPr>
          <w:p w14:paraId="54A82773" w14:textId="77777777" w:rsidR="005C18F6" w:rsidRPr="00302A10" w:rsidRDefault="005C18F6" w:rsidP="00456C8E">
            <w:pPr>
              <w:spacing w:after="0"/>
              <w:jc w:val="left"/>
              <w:rPr>
                <w:rFonts w:asciiTheme="minorHAnsi" w:hAnsiTheme="minorHAnsi" w:cstheme="minorHAnsi"/>
                <w:sz w:val="22"/>
              </w:rPr>
            </w:pPr>
            <w:r w:rsidRPr="00302A10">
              <w:rPr>
                <w:rFonts w:asciiTheme="minorHAnsi" w:hAnsiTheme="minorHAnsi" w:cstheme="minorHAnsi"/>
                <w:sz w:val="22"/>
              </w:rPr>
              <w:t>City of Orlando Bicycle and Pedestrian Innovative ITS (International Drive)</w:t>
            </w:r>
          </w:p>
        </w:tc>
        <w:tc>
          <w:tcPr>
            <w:tcW w:w="742" w:type="dxa"/>
            <w:shd w:val="clear" w:color="auto" w:fill="auto"/>
          </w:tcPr>
          <w:p w14:paraId="51FE542C"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102</w:t>
            </w:r>
          </w:p>
        </w:tc>
        <w:tc>
          <w:tcPr>
            <w:tcW w:w="10371" w:type="dxa"/>
            <w:shd w:val="clear" w:color="auto" w:fill="auto"/>
          </w:tcPr>
          <w:p w14:paraId="24EFFD51"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5D5E465"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FDOT CO, LYNX, Travelers</w:t>
            </w:r>
          </w:p>
          <w:p w14:paraId="19A7B39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 xml:space="preserve">Elements: CAV-ITS Map Update System, City of Orlando Field Equipment, City of Orlando TMC, FDOT SCMS, LYNX Transit Vehicles, Private Travelers Personal Computing Devices, </w:t>
            </w:r>
            <w:proofErr w:type="spellStart"/>
            <w:r w:rsidRPr="00302A10">
              <w:rPr>
                <w:rFonts w:asciiTheme="minorHAnsi" w:hAnsiTheme="minorHAnsi" w:cstheme="minorHAnsi"/>
                <w:sz w:val="22"/>
              </w:rPr>
              <w:t>SunStore</w:t>
            </w:r>
            <w:proofErr w:type="spellEnd"/>
            <w:r w:rsidRPr="00302A10">
              <w:rPr>
                <w:rFonts w:asciiTheme="minorHAnsi" w:hAnsiTheme="minorHAnsi" w:cstheme="minorHAnsi"/>
                <w:sz w:val="22"/>
              </w:rPr>
              <w:t>, Vehicle</w:t>
            </w:r>
          </w:p>
          <w:p w14:paraId="51A234FF"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SU04: Map Management (City of Orlando Bicycle and Pedestrian Innovative ITS), SU08: Security and Credentials Management (City of Orlando Bicycle and Pedestrian Innovative ITS), TM04: Connected Vehicle Traffic Signal System (City of Orlando Bicycle and Pedestrian Innovative ITS), VS12: Pedestrian and Cyclist Safety (City of Orlando Bicycle and Pedestrian Innovative ITS)</w:t>
            </w:r>
          </w:p>
          <w:p w14:paraId="56D805D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38659FFD"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DB7894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751B0106"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8D00FA7" w14:textId="77777777" w:rsidTr="004A34EA">
        <w:trPr>
          <w:cantSplit/>
        </w:trPr>
        <w:tc>
          <w:tcPr>
            <w:tcW w:w="1932" w:type="dxa"/>
            <w:shd w:val="clear" w:color="auto" w:fill="auto"/>
          </w:tcPr>
          <w:p w14:paraId="1C6B8452" w14:textId="48A0B4A0" w:rsidR="005C18F6" w:rsidRPr="00302A10" w:rsidRDefault="00850E07"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City of Orlando Fiber Optic Extension</w:t>
            </w:r>
          </w:p>
        </w:tc>
        <w:tc>
          <w:tcPr>
            <w:tcW w:w="742" w:type="dxa"/>
            <w:shd w:val="clear" w:color="auto" w:fill="auto"/>
          </w:tcPr>
          <w:p w14:paraId="63C00BDD"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103</w:t>
            </w:r>
          </w:p>
        </w:tc>
        <w:tc>
          <w:tcPr>
            <w:tcW w:w="10371" w:type="dxa"/>
            <w:shd w:val="clear" w:color="auto" w:fill="auto"/>
          </w:tcPr>
          <w:p w14:paraId="59940177" w14:textId="77777777" w:rsidR="005C18F6" w:rsidRPr="00850E07" w:rsidRDefault="005C18F6" w:rsidP="004A34EA">
            <w:pPr>
              <w:pStyle w:val="ListParagraph"/>
              <w:numPr>
                <w:ilvl w:val="0"/>
                <w:numId w:val="9"/>
              </w:numPr>
              <w:spacing w:after="0"/>
              <w:ind w:left="166" w:hanging="180"/>
              <w:jc w:val="left"/>
              <w:rPr>
                <w:rFonts w:asciiTheme="minorHAnsi" w:hAnsiTheme="minorHAnsi" w:cstheme="minorHAnsi"/>
                <w:sz w:val="22"/>
              </w:rPr>
            </w:pPr>
            <w:r w:rsidRPr="00850E07">
              <w:rPr>
                <w:rFonts w:asciiTheme="minorHAnsi" w:hAnsiTheme="minorHAnsi" w:cstheme="minorHAnsi"/>
                <w:sz w:val="22"/>
              </w:rPr>
              <w:t>Added new project</w:t>
            </w:r>
          </w:p>
          <w:p w14:paraId="1E090674" w14:textId="77777777" w:rsidR="005C18F6" w:rsidRPr="00850E07" w:rsidRDefault="005C18F6" w:rsidP="004A34EA">
            <w:pPr>
              <w:pStyle w:val="ListParagraph"/>
              <w:numPr>
                <w:ilvl w:val="0"/>
                <w:numId w:val="9"/>
              </w:numPr>
              <w:spacing w:after="0"/>
              <w:ind w:left="166" w:hanging="180"/>
              <w:jc w:val="left"/>
              <w:rPr>
                <w:rFonts w:asciiTheme="minorHAnsi" w:hAnsiTheme="minorHAnsi" w:cstheme="minorHAnsi"/>
                <w:sz w:val="22"/>
              </w:rPr>
            </w:pPr>
            <w:r w:rsidRPr="00850E07">
              <w:rPr>
                <w:rFonts w:asciiTheme="minorHAnsi" w:hAnsiTheme="minorHAnsi" w:cstheme="minorHAnsi"/>
                <w:sz w:val="22"/>
              </w:rPr>
              <w:t>Stakeholders: City of Orlando, Travelers</w:t>
            </w:r>
          </w:p>
          <w:p w14:paraId="5B4949E9"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 Vehicle</w:t>
            </w:r>
          </w:p>
          <w:p w14:paraId="25A54B35"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TM01</w:t>
            </w:r>
            <w:r w:rsidRPr="00302A10">
              <w:rPr>
                <w:sz w:val="22"/>
              </w:rPr>
              <w:t>: Infrastructure-Based Traffic Surveillance (City of Orlando Bluetooth Expansion), TM03: Traffic Signal Control (City of Orlando), TM06: Traffic Information Dissemination (City of Orlando)</w:t>
            </w:r>
          </w:p>
          <w:p w14:paraId="514308BE"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3B34EB9"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0DFBFAF"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02C98A6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088D095C" w14:textId="77777777" w:rsidTr="004A34EA">
        <w:trPr>
          <w:cantSplit/>
        </w:trPr>
        <w:tc>
          <w:tcPr>
            <w:tcW w:w="1932" w:type="dxa"/>
          </w:tcPr>
          <w:p w14:paraId="30F538E9" w14:textId="0BE1660D" w:rsidR="005C18F6" w:rsidRPr="00302A10" w:rsidRDefault="00850E07"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LYNX Bus Rapid Transit (BRT) (OIA Connector)</w:t>
            </w:r>
          </w:p>
        </w:tc>
        <w:tc>
          <w:tcPr>
            <w:tcW w:w="742" w:type="dxa"/>
          </w:tcPr>
          <w:p w14:paraId="4A9518CD"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104</w:t>
            </w:r>
          </w:p>
        </w:tc>
        <w:tc>
          <w:tcPr>
            <w:tcW w:w="10371" w:type="dxa"/>
          </w:tcPr>
          <w:p w14:paraId="54E55D15"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7E30C04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FDOT District 5, LYNX, Orange County</w:t>
            </w:r>
          </w:p>
          <w:p w14:paraId="2F4E235D"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 FDOT District 5 Field Equipment, FDOT District 5 RTMC, LYNX Transit Vehicles, Orange County Field Equipment, Orange County TMC</w:t>
            </w:r>
          </w:p>
          <w:p w14:paraId="63AF7515"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PT09: Transit Signal Priority (LYNX Bus Rapid Transit (BRT) (OIA Connector))</w:t>
            </w:r>
          </w:p>
          <w:p w14:paraId="5D2B9FB6"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6D9AF756"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6D0F7F7F"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069B22A7"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66336E02" w14:textId="77777777" w:rsidTr="004A34EA">
        <w:trPr>
          <w:cantSplit/>
        </w:trPr>
        <w:tc>
          <w:tcPr>
            <w:tcW w:w="1932" w:type="dxa"/>
          </w:tcPr>
          <w:p w14:paraId="25ACB3BD" w14:textId="6114A74F" w:rsidR="005C18F6" w:rsidRPr="00302A10" w:rsidRDefault="00850E07" w:rsidP="00456C8E">
            <w:pPr>
              <w:spacing w:after="0"/>
              <w:jc w:val="left"/>
              <w:rPr>
                <w:rFonts w:asciiTheme="minorHAnsi" w:hAnsiTheme="minorHAnsi" w:cstheme="minorHAnsi"/>
                <w:sz w:val="22"/>
              </w:rPr>
            </w:pPr>
            <w:r>
              <w:rPr>
                <w:rFonts w:asciiTheme="minorHAnsi" w:hAnsiTheme="minorHAnsi" w:cstheme="minorHAnsi"/>
                <w:sz w:val="22"/>
              </w:rPr>
              <w:t xml:space="preserve">Add New Project: </w:t>
            </w:r>
            <w:r w:rsidR="005C18F6" w:rsidRPr="00302A10">
              <w:rPr>
                <w:rFonts w:asciiTheme="minorHAnsi" w:hAnsiTheme="minorHAnsi" w:cstheme="minorHAnsi"/>
                <w:sz w:val="22"/>
              </w:rPr>
              <w:t>LYNX Bus Rapid Transit (BRT) (US 192)</w:t>
            </w:r>
          </w:p>
        </w:tc>
        <w:tc>
          <w:tcPr>
            <w:tcW w:w="742" w:type="dxa"/>
          </w:tcPr>
          <w:p w14:paraId="6D781EAB"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105</w:t>
            </w:r>
          </w:p>
        </w:tc>
        <w:tc>
          <w:tcPr>
            <w:tcW w:w="10371" w:type="dxa"/>
          </w:tcPr>
          <w:p w14:paraId="343D6B20"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33437EC5" w14:textId="1B1FB5CC"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FDOT District 5, LYNX, Osceola County</w:t>
            </w:r>
          </w:p>
          <w:p w14:paraId="3F6324BB" w14:textId="2A8E1DBD"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FDOT District 5 Field Equipment, FDOT District 5 Field Equipment, LYNX Transit Vehicles, Osceola County Field Equipment, Osceola County Traffic Operations Center</w:t>
            </w:r>
          </w:p>
          <w:p w14:paraId="5984F99E"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PT09: Transit Signal Priority (LYNX Bus Rapid Transit (BRT) (US 192))</w:t>
            </w:r>
          </w:p>
          <w:p w14:paraId="5D68FA83"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1F5F64CF"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29AB1E49"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24B59C21"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5C18F6" w:rsidRPr="00302A10" w14:paraId="5D9FAB5C" w14:textId="77777777" w:rsidTr="004A34EA">
        <w:trPr>
          <w:cantSplit/>
        </w:trPr>
        <w:tc>
          <w:tcPr>
            <w:tcW w:w="1932" w:type="dxa"/>
          </w:tcPr>
          <w:p w14:paraId="5E1042A1" w14:textId="389DCD73" w:rsidR="005C18F6" w:rsidRPr="00302A10" w:rsidRDefault="00850E07" w:rsidP="00456C8E">
            <w:pPr>
              <w:spacing w:after="0"/>
              <w:jc w:val="left"/>
              <w:rPr>
                <w:rFonts w:asciiTheme="minorHAnsi" w:hAnsiTheme="minorHAnsi" w:cstheme="minorHAnsi"/>
                <w:sz w:val="22"/>
              </w:rPr>
            </w:pPr>
            <w:r>
              <w:rPr>
                <w:rFonts w:asciiTheme="minorHAnsi" w:hAnsiTheme="minorHAnsi" w:cstheme="minorHAnsi"/>
                <w:sz w:val="22"/>
              </w:rPr>
              <w:lastRenderedPageBreak/>
              <w:t xml:space="preserve">Add New Project: </w:t>
            </w:r>
            <w:r w:rsidR="005C18F6" w:rsidRPr="00302A10">
              <w:rPr>
                <w:rFonts w:asciiTheme="minorHAnsi" w:hAnsiTheme="minorHAnsi" w:cstheme="minorHAnsi"/>
                <w:sz w:val="22"/>
              </w:rPr>
              <w:t>LYNX Bus Rapid Transit (BRT) (US 50)</w:t>
            </w:r>
          </w:p>
        </w:tc>
        <w:tc>
          <w:tcPr>
            <w:tcW w:w="742" w:type="dxa"/>
          </w:tcPr>
          <w:p w14:paraId="30D8F6A7" w14:textId="77777777" w:rsidR="005C18F6" w:rsidRPr="00302A10" w:rsidRDefault="005C18F6" w:rsidP="00456C8E">
            <w:pPr>
              <w:spacing w:after="0"/>
              <w:jc w:val="center"/>
              <w:rPr>
                <w:rFonts w:asciiTheme="minorHAnsi" w:hAnsiTheme="minorHAnsi" w:cstheme="minorHAnsi"/>
                <w:sz w:val="22"/>
              </w:rPr>
            </w:pPr>
            <w:r w:rsidRPr="00302A10">
              <w:rPr>
                <w:rFonts w:asciiTheme="minorHAnsi" w:hAnsiTheme="minorHAnsi" w:cstheme="minorHAnsi"/>
                <w:sz w:val="22"/>
              </w:rPr>
              <w:t>106</w:t>
            </w:r>
          </w:p>
        </w:tc>
        <w:tc>
          <w:tcPr>
            <w:tcW w:w="10371" w:type="dxa"/>
          </w:tcPr>
          <w:p w14:paraId="0E7B282F"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Added new project</w:t>
            </w:r>
          </w:p>
          <w:p w14:paraId="25C13970"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Stakeholders: City of Orlando, FDOT District 5, LYNX, Orange County</w:t>
            </w:r>
          </w:p>
          <w:p w14:paraId="00C55788"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Elements: City of Orlando Field Equipment, City of Orlando TMC, FDOT District 5 Field Equipment, FDOT District 5 RTMC, LYNX Transit Vehicles, Orange County Field Equipment, Orange County TMC</w:t>
            </w:r>
          </w:p>
          <w:p w14:paraId="2DBBA7B7"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Services: PT09: Transit Signal Priority (LYNX Bus Rapid Transit (BRT) (US 50))</w:t>
            </w:r>
          </w:p>
          <w:p w14:paraId="131DF0E0"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p>
          <w:p w14:paraId="7EAE74BC"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Roles and Responsibilities: See website or RAD-IT file</w:t>
            </w:r>
          </w:p>
          <w:p w14:paraId="05C15111"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Functional Requirements: See website or RAD-IT file</w:t>
            </w:r>
          </w:p>
          <w:p w14:paraId="644F9F50" w14:textId="77777777" w:rsidR="005C18F6" w:rsidRPr="00302A10" w:rsidRDefault="005C18F6" w:rsidP="004A34EA">
            <w:pPr>
              <w:pStyle w:val="ListParagraph"/>
              <w:numPr>
                <w:ilvl w:val="0"/>
                <w:numId w:val="9"/>
              </w:numPr>
              <w:spacing w:after="0"/>
              <w:ind w:left="166" w:hanging="180"/>
              <w:jc w:val="left"/>
              <w:rPr>
                <w:rFonts w:asciiTheme="minorHAnsi" w:hAnsiTheme="minorHAnsi" w:cstheme="minorHAnsi"/>
                <w:sz w:val="22"/>
              </w:rPr>
            </w:pPr>
            <w:r w:rsidRPr="00302A10">
              <w:rPr>
                <w:rFonts w:asciiTheme="minorHAnsi" w:hAnsiTheme="minorHAnsi" w:cstheme="minorHAnsi"/>
                <w:sz w:val="22"/>
              </w:rPr>
              <w:t>Standards: See website or RAD-IT file</w:t>
            </w:r>
          </w:p>
        </w:tc>
      </w:tr>
      <w:tr w:rsidR="00FA4073" w:rsidRPr="00302A10" w14:paraId="18F84ED3" w14:textId="77777777" w:rsidTr="004A34EA">
        <w:trPr>
          <w:cantSplit/>
        </w:trPr>
        <w:tc>
          <w:tcPr>
            <w:tcW w:w="1932" w:type="dxa"/>
          </w:tcPr>
          <w:p w14:paraId="1A029B50" w14:textId="7F5C14FE" w:rsidR="00FA4073" w:rsidRDefault="00FA4073" w:rsidP="00456C8E">
            <w:pPr>
              <w:spacing w:after="0"/>
              <w:jc w:val="left"/>
              <w:rPr>
                <w:rFonts w:asciiTheme="minorHAnsi" w:hAnsiTheme="minorHAnsi" w:cstheme="minorHAnsi"/>
                <w:sz w:val="22"/>
              </w:rPr>
            </w:pPr>
            <w:r>
              <w:rPr>
                <w:rFonts w:asciiTheme="minorHAnsi" w:hAnsiTheme="minorHAnsi" w:cstheme="minorHAnsi"/>
                <w:sz w:val="22"/>
              </w:rPr>
              <w:lastRenderedPageBreak/>
              <w:t>Add CFX Services</w:t>
            </w:r>
          </w:p>
        </w:tc>
        <w:tc>
          <w:tcPr>
            <w:tcW w:w="742" w:type="dxa"/>
          </w:tcPr>
          <w:p w14:paraId="710D126B" w14:textId="2C69F171" w:rsidR="00FA4073" w:rsidRDefault="00FA4073" w:rsidP="00456C8E">
            <w:pPr>
              <w:spacing w:after="0"/>
              <w:jc w:val="center"/>
              <w:rPr>
                <w:rFonts w:asciiTheme="minorHAnsi" w:hAnsiTheme="minorHAnsi" w:cstheme="minorHAnsi"/>
                <w:sz w:val="22"/>
              </w:rPr>
            </w:pPr>
            <w:r>
              <w:rPr>
                <w:rFonts w:asciiTheme="minorHAnsi" w:hAnsiTheme="minorHAnsi" w:cstheme="minorHAnsi"/>
                <w:sz w:val="22"/>
              </w:rPr>
              <w:t>122</w:t>
            </w:r>
          </w:p>
        </w:tc>
        <w:tc>
          <w:tcPr>
            <w:tcW w:w="10371" w:type="dxa"/>
          </w:tcPr>
          <w:p w14:paraId="4AFB46D3" w14:textId="6C69480A" w:rsidR="00FA4073" w:rsidRDefault="00FA4073"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SU01 Connected Vehicle System Monitoring and Management (CFX CAV Projects) service did not require any revision</w:t>
            </w:r>
            <w:r w:rsidR="00255108">
              <w:rPr>
                <w:rFonts w:asciiTheme="minorHAnsi" w:hAnsiTheme="minorHAnsi" w:cstheme="minorHAnsi"/>
                <w:sz w:val="22"/>
              </w:rPr>
              <w:t>.</w:t>
            </w:r>
          </w:p>
          <w:p w14:paraId="777015EC" w14:textId="1DFD8871" w:rsidR="00FA4073" w:rsidRDefault="00FA4073"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SU04 Map Management (CFX CAV Project) service</w:t>
            </w:r>
            <w:r w:rsidR="006A26D2">
              <w:rPr>
                <w:rFonts w:asciiTheme="minorHAnsi" w:hAnsiTheme="minorHAnsi" w:cstheme="minorHAnsi"/>
                <w:sz w:val="22"/>
              </w:rPr>
              <w:t xml:space="preserve"> did not require any revision</w:t>
            </w:r>
            <w:r w:rsidR="00255108">
              <w:rPr>
                <w:rFonts w:asciiTheme="minorHAnsi" w:hAnsiTheme="minorHAnsi" w:cstheme="minorHAnsi"/>
                <w:sz w:val="22"/>
              </w:rPr>
              <w:t>.</w:t>
            </w:r>
          </w:p>
          <w:p w14:paraId="42E60044" w14:textId="77777777" w:rsidR="006A26D2" w:rsidRDefault="006A26D2"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SU07 ITS Communications service</w:t>
            </w:r>
            <w:r w:rsidR="00F6533D">
              <w:rPr>
                <w:rFonts w:asciiTheme="minorHAnsi" w:hAnsiTheme="minorHAnsi" w:cstheme="minorHAnsi"/>
                <w:sz w:val="22"/>
              </w:rPr>
              <w:t xml:space="preserve"> represents the communications between ITS devices</w:t>
            </w:r>
            <w:r w:rsidR="001D3A7C">
              <w:rPr>
                <w:rFonts w:asciiTheme="minorHAnsi" w:hAnsiTheme="minorHAnsi" w:cstheme="minorHAnsi"/>
                <w:sz w:val="22"/>
              </w:rPr>
              <w:t xml:space="preserve">. It is an inherent representation as the communications is </w:t>
            </w:r>
            <w:proofErr w:type="gramStart"/>
            <w:r w:rsidR="001D3A7C">
              <w:rPr>
                <w:rFonts w:asciiTheme="minorHAnsi" w:hAnsiTheme="minorHAnsi" w:cstheme="minorHAnsi"/>
                <w:sz w:val="22"/>
              </w:rPr>
              <w:t>actually defined</w:t>
            </w:r>
            <w:proofErr w:type="gramEnd"/>
            <w:r w:rsidR="001D3A7C">
              <w:rPr>
                <w:rFonts w:asciiTheme="minorHAnsi" w:hAnsiTheme="minorHAnsi" w:cstheme="minorHAnsi"/>
                <w:sz w:val="22"/>
              </w:rPr>
              <w:t xml:space="preserve"> by the information flows between the elements in the RITSA. The SU07 service is not used in regional architectures.</w:t>
            </w:r>
          </w:p>
          <w:p w14:paraId="13B0E510" w14:textId="2268249B" w:rsidR="001D3A7C" w:rsidRDefault="001D3A7C"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SU08 Security and Credentials Management</w:t>
            </w:r>
            <w:r w:rsidR="009E5E7E">
              <w:rPr>
                <w:rFonts w:asciiTheme="minorHAnsi" w:hAnsiTheme="minorHAnsi" w:cstheme="minorHAnsi"/>
                <w:sz w:val="22"/>
              </w:rPr>
              <w:t xml:space="preserve"> (CFX CAV Project)</w:t>
            </w:r>
            <w:r>
              <w:rPr>
                <w:rFonts w:asciiTheme="minorHAnsi" w:hAnsiTheme="minorHAnsi" w:cstheme="minorHAnsi"/>
                <w:sz w:val="22"/>
              </w:rPr>
              <w:t xml:space="preserve"> service did not require any revision</w:t>
            </w:r>
            <w:r w:rsidR="00255108">
              <w:rPr>
                <w:rFonts w:asciiTheme="minorHAnsi" w:hAnsiTheme="minorHAnsi" w:cstheme="minorHAnsi"/>
                <w:sz w:val="22"/>
              </w:rPr>
              <w:t>.</w:t>
            </w:r>
          </w:p>
          <w:p w14:paraId="4770EECD" w14:textId="77777777" w:rsidR="00D71AEF" w:rsidRDefault="00255108"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SU09 Device Certification and Enrollment (CFX CAV Project) service did not require any revision.</w:t>
            </w:r>
          </w:p>
          <w:p w14:paraId="564BDFCC" w14:textId="3D742ADA" w:rsidR="00255108" w:rsidRDefault="00255108"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TM22 </w:t>
            </w:r>
            <w:r w:rsidRPr="00255108">
              <w:rPr>
                <w:rFonts w:asciiTheme="minorHAnsi" w:hAnsiTheme="minorHAnsi" w:cstheme="minorHAnsi"/>
                <w:sz w:val="22"/>
              </w:rPr>
              <w:t>Dynamic Lane Management and Shoulder Use (CFX CAV Project)</w:t>
            </w:r>
            <w:r>
              <w:rPr>
                <w:rFonts w:asciiTheme="minorHAnsi" w:hAnsiTheme="minorHAnsi" w:cstheme="minorHAnsi"/>
                <w:sz w:val="22"/>
              </w:rPr>
              <w:t xml:space="preserve"> service was added.</w:t>
            </w:r>
          </w:p>
          <w:p w14:paraId="2C9CB295" w14:textId="1FFAE1A5" w:rsidR="00255108" w:rsidRDefault="00184807" w:rsidP="00255108">
            <w:pPr>
              <w:pStyle w:val="ListParagraph"/>
              <w:numPr>
                <w:ilvl w:val="1"/>
                <w:numId w:val="9"/>
              </w:numPr>
              <w:spacing w:after="0"/>
              <w:ind w:left="458" w:hanging="180"/>
              <w:jc w:val="left"/>
              <w:rPr>
                <w:rFonts w:asciiTheme="minorHAnsi" w:hAnsiTheme="minorHAnsi" w:cstheme="minorHAnsi"/>
                <w:sz w:val="22"/>
              </w:rPr>
            </w:pPr>
            <w:r>
              <w:rPr>
                <w:rFonts w:asciiTheme="minorHAnsi" w:hAnsiTheme="minorHAnsi" w:cstheme="minorHAnsi"/>
                <w:sz w:val="22"/>
              </w:rPr>
              <w:t>Added elements: CFX CAV Field Equipment, CFX Expressway Management System, CFX Field Equipment, Commercial Vehicle, and Vehicle elements.</w:t>
            </w:r>
          </w:p>
          <w:p w14:paraId="601FBE9F" w14:textId="221EC217" w:rsidR="00184807" w:rsidRDefault="00184807" w:rsidP="00184807">
            <w:pPr>
              <w:pStyle w:val="ListParagraph"/>
              <w:numPr>
                <w:ilvl w:val="1"/>
                <w:numId w:val="9"/>
              </w:numPr>
              <w:spacing w:after="0"/>
              <w:ind w:left="458"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r w:rsidR="00F41CFB">
              <w:rPr>
                <w:rFonts w:asciiTheme="minorHAnsi" w:hAnsiTheme="minorHAnsi" w:cstheme="minorHAnsi"/>
                <w:sz w:val="22"/>
              </w:rPr>
              <w:t>.</w:t>
            </w:r>
            <w:r>
              <w:rPr>
                <w:rFonts w:asciiTheme="minorHAnsi" w:hAnsiTheme="minorHAnsi" w:cstheme="minorHAnsi"/>
                <w:sz w:val="22"/>
              </w:rPr>
              <w:t xml:space="preserve"> </w:t>
            </w:r>
          </w:p>
          <w:p w14:paraId="7F84B6DE" w14:textId="14E9686C" w:rsidR="00255108" w:rsidRDefault="00255108"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TM25</w:t>
            </w:r>
            <w:r w:rsidR="00184807">
              <w:rPr>
                <w:rFonts w:asciiTheme="minorHAnsi" w:hAnsiTheme="minorHAnsi" w:cstheme="minorHAnsi"/>
                <w:sz w:val="22"/>
              </w:rPr>
              <w:t xml:space="preserve"> Wrong Way Vehicle Detection and Warning (CFX WWD Deployment Project) service which already exists in the RITSA was added to the CFX CAV Project.</w:t>
            </w:r>
          </w:p>
          <w:p w14:paraId="5865E521" w14:textId="3A5FC4A9" w:rsidR="00255108" w:rsidRDefault="00255108"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VS02</w:t>
            </w:r>
            <w:r w:rsidR="00214794">
              <w:rPr>
                <w:rFonts w:asciiTheme="minorHAnsi" w:hAnsiTheme="minorHAnsi" w:cstheme="minorHAnsi"/>
                <w:sz w:val="22"/>
              </w:rPr>
              <w:t xml:space="preserve"> </w:t>
            </w:r>
            <w:r w:rsidR="00214794" w:rsidRPr="00214794">
              <w:rPr>
                <w:rFonts w:asciiTheme="minorHAnsi" w:hAnsiTheme="minorHAnsi" w:cstheme="minorHAnsi"/>
                <w:sz w:val="22"/>
              </w:rPr>
              <w:t>V2V Basic Safety (CFX CAV Project)</w:t>
            </w:r>
            <w:r w:rsidR="00214794">
              <w:rPr>
                <w:rFonts w:asciiTheme="minorHAnsi" w:hAnsiTheme="minorHAnsi" w:cstheme="minorHAnsi"/>
                <w:sz w:val="22"/>
              </w:rPr>
              <w:t xml:space="preserve"> service did not require any revision.</w:t>
            </w:r>
          </w:p>
          <w:p w14:paraId="6F059B42" w14:textId="7EAE5FD2" w:rsidR="00FD13E0" w:rsidRDefault="00255108" w:rsidP="00FD13E0">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VS03</w:t>
            </w:r>
            <w:r w:rsidR="00214794">
              <w:rPr>
                <w:rFonts w:asciiTheme="minorHAnsi" w:hAnsiTheme="minorHAnsi" w:cstheme="minorHAnsi"/>
                <w:sz w:val="22"/>
              </w:rPr>
              <w:t xml:space="preserve"> </w:t>
            </w:r>
            <w:r w:rsidR="00FD13E0">
              <w:rPr>
                <w:rFonts w:asciiTheme="minorHAnsi" w:hAnsiTheme="minorHAnsi" w:cstheme="minorHAnsi"/>
                <w:sz w:val="22"/>
              </w:rPr>
              <w:t>Situational Awareness (</w:t>
            </w:r>
            <w:r w:rsidR="00062433">
              <w:rPr>
                <w:rFonts w:asciiTheme="minorHAnsi" w:hAnsiTheme="minorHAnsi" w:cstheme="minorHAnsi"/>
                <w:sz w:val="22"/>
              </w:rPr>
              <w:t>CFX WWD Deployment Project</w:t>
            </w:r>
            <w:r w:rsidR="00FD13E0">
              <w:rPr>
                <w:rFonts w:asciiTheme="minorHAnsi" w:hAnsiTheme="minorHAnsi" w:cstheme="minorHAnsi"/>
                <w:sz w:val="22"/>
              </w:rPr>
              <w:t xml:space="preserve">) </w:t>
            </w:r>
            <w:r w:rsidR="00062433">
              <w:rPr>
                <w:rFonts w:asciiTheme="minorHAnsi" w:hAnsiTheme="minorHAnsi" w:cstheme="minorHAnsi"/>
                <w:sz w:val="22"/>
              </w:rPr>
              <w:t>service which already exists in the RITSA was added to the CFX CAV Project.</w:t>
            </w:r>
          </w:p>
          <w:p w14:paraId="32AEA0D5" w14:textId="1FDFFD50" w:rsidR="00FD13E0" w:rsidRDefault="00255108" w:rsidP="00FD13E0">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VS05</w:t>
            </w:r>
            <w:r w:rsidR="00FD13E0" w:rsidRPr="00214794">
              <w:rPr>
                <w:rFonts w:asciiTheme="minorHAnsi" w:hAnsiTheme="minorHAnsi" w:cstheme="minorHAnsi"/>
                <w:sz w:val="22"/>
              </w:rPr>
              <w:t xml:space="preserve"> Curve Speed Warning (CFX CAV Project)</w:t>
            </w:r>
            <w:r w:rsidR="00FD13E0">
              <w:rPr>
                <w:rFonts w:asciiTheme="minorHAnsi" w:hAnsiTheme="minorHAnsi" w:cstheme="minorHAnsi"/>
                <w:sz w:val="22"/>
              </w:rPr>
              <w:t xml:space="preserve"> service was added.</w:t>
            </w:r>
          </w:p>
          <w:p w14:paraId="705CDF12" w14:textId="77777777" w:rsidR="00FD13E0" w:rsidRDefault="00FD13E0" w:rsidP="00FD13E0">
            <w:pPr>
              <w:pStyle w:val="ListParagraph"/>
              <w:numPr>
                <w:ilvl w:val="1"/>
                <w:numId w:val="9"/>
              </w:numPr>
              <w:spacing w:after="0"/>
              <w:ind w:left="458" w:hanging="180"/>
              <w:jc w:val="left"/>
              <w:rPr>
                <w:rFonts w:asciiTheme="minorHAnsi" w:hAnsiTheme="minorHAnsi" w:cstheme="minorHAnsi"/>
                <w:sz w:val="22"/>
              </w:rPr>
            </w:pPr>
            <w:r>
              <w:rPr>
                <w:rFonts w:asciiTheme="minorHAnsi" w:hAnsiTheme="minorHAnsi" w:cstheme="minorHAnsi"/>
                <w:sz w:val="22"/>
              </w:rPr>
              <w:t>Added elements: CFX CAV Field Equipment, CFX Expressway Management System, CFX Field Equipment, Commercial Vehicle, and Vehicle elements.</w:t>
            </w:r>
          </w:p>
          <w:p w14:paraId="1D888238" w14:textId="7DDCFE8F" w:rsidR="00255108" w:rsidRPr="00FD13E0" w:rsidRDefault="00FD13E0" w:rsidP="00FD13E0">
            <w:pPr>
              <w:pStyle w:val="ListParagraph"/>
              <w:numPr>
                <w:ilvl w:val="1"/>
                <w:numId w:val="9"/>
              </w:numPr>
              <w:spacing w:after="0"/>
              <w:ind w:left="458" w:hanging="180"/>
              <w:jc w:val="left"/>
              <w:rPr>
                <w:rFonts w:asciiTheme="minorHAnsi" w:hAnsiTheme="minorHAnsi" w:cstheme="minorHAnsi"/>
                <w:sz w:val="22"/>
              </w:rPr>
            </w:pPr>
            <w:r w:rsidRPr="00302A10">
              <w:rPr>
                <w:rFonts w:asciiTheme="minorHAnsi" w:hAnsiTheme="minorHAnsi" w:cstheme="minorHAnsi"/>
                <w:sz w:val="22"/>
              </w:rPr>
              <w:t>Interfaces: See website or RAD-IT file</w:t>
            </w:r>
            <w:r w:rsidR="00F41CFB">
              <w:rPr>
                <w:rFonts w:asciiTheme="minorHAnsi" w:hAnsiTheme="minorHAnsi" w:cstheme="minorHAnsi"/>
                <w:sz w:val="22"/>
              </w:rPr>
              <w:t>.</w:t>
            </w:r>
            <w:r>
              <w:rPr>
                <w:rFonts w:asciiTheme="minorHAnsi" w:hAnsiTheme="minorHAnsi" w:cstheme="minorHAnsi"/>
                <w:sz w:val="22"/>
              </w:rPr>
              <w:t xml:space="preserve"> </w:t>
            </w:r>
          </w:p>
        </w:tc>
      </w:tr>
      <w:tr w:rsidR="00850E07" w:rsidRPr="00302A10" w14:paraId="7D9093BD" w14:textId="77777777" w:rsidTr="004A34EA">
        <w:trPr>
          <w:cantSplit/>
        </w:trPr>
        <w:tc>
          <w:tcPr>
            <w:tcW w:w="1932" w:type="dxa"/>
          </w:tcPr>
          <w:p w14:paraId="4350620D" w14:textId="5CBC47A0" w:rsidR="00850E07" w:rsidRDefault="00E3457F" w:rsidP="00456C8E">
            <w:pPr>
              <w:spacing w:after="0"/>
              <w:jc w:val="left"/>
              <w:rPr>
                <w:rFonts w:asciiTheme="minorHAnsi" w:hAnsiTheme="minorHAnsi" w:cstheme="minorHAnsi"/>
                <w:sz w:val="22"/>
              </w:rPr>
            </w:pPr>
            <w:r>
              <w:rPr>
                <w:rFonts w:asciiTheme="minorHAnsi" w:hAnsiTheme="minorHAnsi" w:cstheme="minorHAnsi"/>
                <w:sz w:val="22"/>
              </w:rPr>
              <w:t>Add New Agreements</w:t>
            </w:r>
          </w:p>
        </w:tc>
        <w:tc>
          <w:tcPr>
            <w:tcW w:w="742" w:type="dxa"/>
          </w:tcPr>
          <w:p w14:paraId="7DCE5FE4" w14:textId="1D459B48" w:rsidR="00850E07" w:rsidRPr="00302A10" w:rsidRDefault="00850E07" w:rsidP="00456C8E">
            <w:pPr>
              <w:spacing w:after="0"/>
              <w:jc w:val="center"/>
              <w:rPr>
                <w:rFonts w:asciiTheme="minorHAnsi" w:hAnsiTheme="minorHAnsi" w:cstheme="minorHAnsi"/>
                <w:sz w:val="22"/>
              </w:rPr>
            </w:pPr>
            <w:r>
              <w:rPr>
                <w:rFonts w:asciiTheme="minorHAnsi" w:hAnsiTheme="minorHAnsi" w:cstheme="minorHAnsi"/>
                <w:sz w:val="22"/>
              </w:rPr>
              <w:t>123</w:t>
            </w:r>
          </w:p>
        </w:tc>
        <w:tc>
          <w:tcPr>
            <w:tcW w:w="10371" w:type="dxa"/>
          </w:tcPr>
          <w:p w14:paraId="71419F7E" w14:textId="29D3E57B" w:rsidR="00850E07" w:rsidRPr="00302A10" w:rsidRDefault="00E3457F"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Added new agreements for R-ICM, CCTV, and On-Board Unite licensing agreements.</w:t>
            </w:r>
          </w:p>
        </w:tc>
      </w:tr>
      <w:tr w:rsidR="00CC7EE3" w:rsidRPr="00302A10" w14:paraId="0530B1CD" w14:textId="77777777" w:rsidTr="004A34EA">
        <w:trPr>
          <w:cantSplit/>
        </w:trPr>
        <w:tc>
          <w:tcPr>
            <w:tcW w:w="1932" w:type="dxa"/>
          </w:tcPr>
          <w:p w14:paraId="1192F64F" w14:textId="5B9239D7" w:rsidR="00CC7EE3" w:rsidRDefault="00CC7EE3" w:rsidP="00456C8E">
            <w:pPr>
              <w:spacing w:after="0"/>
              <w:jc w:val="left"/>
              <w:rPr>
                <w:rFonts w:asciiTheme="minorHAnsi" w:hAnsiTheme="minorHAnsi" w:cstheme="minorHAnsi"/>
                <w:sz w:val="22"/>
              </w:rPr>
            </w:pPr>
            <w:r>
              <w:rPr>
                <w:rFonts w:asciiTheme="minorHAnsi" w:hAnsiTheme="minorHAnsi" w:cstheme="minorHAnsi"/>
                <w:sz w:val="22"/>
              </w:rPr>
              <w:t xml:space="preserve">Revise Project: </w:t>
            </w:r>
            <w:proofErr w:type="spellStart"/>
            <w:r w:rsidRPr="00CC7EE3">
              <w:rPr>
                <w:rFonts w:asciiTheme="minorHAnsi" w:hAnsiTheme="minorHAnsi" w:cstheme="minorHAnsi"/>
                <w:sz w:val="22"/>
              </w:rPr>
              <w:t>SunStore</w:t>
            </w:r>
            <w:proofErr w:type="spellEnd"/>
            <w:r w:rsidRPr="00CC7EE3">
              <w:rPr>
                <w:rFonts w:asciiTheme="minorHAnsi" w:hAnsiTheme="minorHAnsi" w:cstheme="minorHAnsi"/>
                <w:sz w:val="22"/>
              </w:rPr>
              <w:t xml:space="preserve"> Program (Part of ATTAIN Program)</w:t>
            </w:r>
          </w:p>
        </w:tc>
        <w:tc>
          <w:tcPr>
            <w:tcW w:w="742" w:type="dxa"/>
          </w:tcPr>
          <w:p w14:paraId="4DFFE507" w14:textId="7D4B7C47" w:rsidR="00CC7EE3" w:rsidRDefault="00CC7EE3"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6D021D73" w14:textId="3E8597BF" w:rsidR="00CC7EE3" w:rsidRDefault="00CC7EE3" w:rsidP="004A34EA">
            <w:pPr>
              <w:pStyle w:val="ListParagraph"/>
              <w:numPr>
                <w:ilvl w:val="0"/>
                <w:numId w:val="9"/>
              </w:numPr>
              <w:spacing w:after="0"/>
              <w:ind w:left="166" w:hanging="180"/>
              <w:jc w:val="left"/>
              <w:rPr>
                <w:rFonts w:asciiTheme="minorHAnsi" w:hAnsiTheme="minorHAnsi" w:cstheme="minorHAnsi"/>
                <w:sz w:val="22"/>
              </w:rPr>
            </w:pPr>
            <w:r>
              <w:rPr>
                <w:rFonts w:asciiTheme="minorHAnsi" w:hAnsiTheme="minorHAnsi" w:cstheme="minorHAnsi"/>
                <w:sz w:val="22"/>
              </w:rPr>
              <w:t xml:space="preserve">Comment from Draft Review: </w:t>
            </w:r>
            <w:r w:rsidRPr="00CC7EE3">
              <w:rPr>
                <w:rFonts w:asciiTheme="minorHAnsi" w:hAnsiTheme="minorHAnsi" w:cstheme="minorHAnsi"/>
                <w:sz w:val="22"/>
              </w:rPr>
              <w:t>Add</w:t>
            </w:r>
            <w:r>
              <w:rPr>
                <w:rFonts w:asciiTheme="minorHAnsi" w:hAnsiTheme="minorHAnsi" w:cstheme="minorHAnsi"/>
                <w:sz w:val="22"/>
              </w:rPr>
              <w:t>ed</w:t>
            </w:r>
            <w:r w:rsidRPr="00CC7EE3">
              <w:rPr>
                <w:rFonts w:asciiTheme="minorHAnsi" w:hAnsiTheme="minorHAnsi" w:cstheme="minorHAnsi"/>
                <w:sz w:val="22"/>
              </w:rPr>
              <w:t xml:space="preserve"> DM01</w:t>
            </w:r>
            <w:r>
              <w:rPr>
                <w:rFonts w:asciiTheme="minorHAnsi" w:hAnsiTheme="minorHAnsi" w:cstheme="minorHAnsi"/>
                <w:sz w:val="22"/>
              </w:rPr>
              <w:t>:</w:t>
            </w:r>
            <w:r w:rsidRPr="00CC7EE3">
              <w:rPr>
                <w:rFonts w:asciiTheme="minorHAnsi" w:hAnsiTheme="minorHAnsi" w:cstheme="minorHAnsi"/>
                <w:sz w:val="22"/>
              </w:rPr>
              <w:t xml:space="preserve"> ITS Data Warehouse (</w:t>
            </w:r>
            <w:proofErr w:type="spellStart"/>
            <w:r w:rsidRPr="00CC7EE3">
              <w:rPr>
                <w:rFonts w:asciiTheme="minorHAnsi" w:hAnsiTheme="minorHAnsi" w:cstheme="minorHAnsi"/>
                <w:sz w:val="22"/>
              </w:rPr>
              <w:t>SunStore</w:t>
            </w:r>
            <w:proofErr w:type="spellEnd"/>
            <w:r w:rsidRPr="00CC7EE3">
              <w:rPr>
                <w:rFonts w:asciiTheme="minorHAnsi" w:hAnsiTheme="minorHAnsi" w:cstheme="minorHAnsi"/>
                <w:sz w:val="22"/>
              </w:rPr>
              <w:t xml:space="preserve"> Program (Part of ATTAIN Program)) </w:t>
            </w:r>
            <w:r>
              <w:rPr>
                <w:rFonts w:asciiTheme="minorHAnsi" w:hAnsiTheme="minorHAnsi" w:cstheme="minorHAnsi"/>
                <w:sz w:val="22"/>
              </w:rPr>
              <w:t xml:space="preserve">to </w:t>
            </w:r>
            <w:proofErr w:type="spellStart"/>
            <w:r>
              <w:rPr>
                <w:rFonts w:asciiTheme="minorHAnsi" w:hAnsiTheme="minorHAnsi" w:cstheme="minorHAnsi"/>
                <w:sz w:val="22"/>
              </w:rPr>
              <w:t>SunStore</w:t>
            </w:r>
            <w:proofErr w:type="spellEnd"/>
            <w:r>
              <w:rPr>
                <w:rFonts w:asciiTheme="minorHAnsi" w:hAnsiTheme="minorHAnsi" w:cstheme="minorHAnsi"/>
                <w:sz w:val="22"/>
              </w:rPr>
              <w:t xml:space="preserve"> Project</w:t>
            </w:r>
            <w:r w:rsidRPr="00CC7EE3">
              <w:rPr>
                <w:rFonts w:asciiTheme="minorHAnsi" w:hAnsiTheme="minorHAnsi" w:cstheme="minorHAnsi"/>
                <w:sz w:val="22"/>
              </w:rPr>
              <w:t xml:space="preserve">. </w:t>
            </w:r>
          </w:p>
        </w:tc>
      </w:tr>
      <w:tr w:rsidR="00CC7EE3" w:rsidRPr="00302A10" w14:paraId="0A25A6AC" w14:textId="77777777" w:rsidTr="004A34EA">
        <w:trPr>
          <w:cantSplit/>
        </w:trPr>
        <w:tc>
          <w:tcPr>
            <w:tcW w:w="1932" w:type="dxa"/>
          </w:tcPr>
          <w:p w14:paraId="43F51C96" w14:textId="412C2B0C" w:rsidR="00CC7EE3" w:rsidRDefault="00AC6168" w:rsidP="00456C8E">
            <w:pPr>
              <w:spacing w:after="0"/>
              <w:jc w:val="left"/>
              <w:rPr>
                <w:rFonts w:asciiTheme="minorHAnsi" w:hAnsiTheme="minorHAnsi" w:cstheme="minorHAnsi"/>
                <w:sz w:val="22"/>
              </w:rPr>
            </w:pPr>
            <w:r>
              <w:rPr>
                <w:rFonts w:asciiTheme="minorHAnsi" w:hAnsiTheme="minorHAnsi" w:cstheme="minorHAnsi"/>
                <w:sz w:val="22"/>
              </w:rPr>
              <w:lastRenderedPageBreak/>
              <w:t>Remove Service and Element</w:t>
            </w:r>
          </w:p>
        </w:tc>
        <w:tc>
          <w:tcPr>
            <w:tcW w:w="742" w:type="dxa"/>
          </w:tcPr>
          <w:p w14:paraId="2D5690BE" w14:textId="35FE8070" w:rsidR="00CC7EE3" w:rsidRDefault="00AC6168"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6CFB923A" w14:textId="6988902D" w:rsidR="00CC7EE3" w:rsidRDefault="00AC6168" w:rsidP="004A34EA">
            <w:pPr>
              <w:jc w:val="left"/>
              <w:rPr>
                <w:rFonts w:asciiTheme="minorHAnsi" w:hAnsiTheme="minorHAnsi" w:cstheme="minorHAnsi"/>
                <w:sz w:val="22"/>
              </w:rPr>
            </w:pPr>
            <w:r>
              <w:rPr>
                <w:rFonts w:asciiTheme="minorHAnsi" w:hAnsiTheme="minorHAnsi" w:cstheme="minorHAnsi"/>
                <w:sz w:val="22"/>
              </w:rPr>
              <w:t>Commen</w:t>
            </w:r>
            <w:r w:rsidRPr="00AC6168">
              <w:rPr>
                <w:rFonts w:asciiTheme="minorHAnsi" w:hAnsiTheme="minorHAnsi" w:cstheme="minorHAnsi"/>
                <w:sz w:val="22"/>
              </w:rPr>
              <w:t xml:space="preserve">t from Draft Review: </w:t>
            </w:r>
            <w:r w:rsidRPr="00AC6168">
              <w:rPr>
                <w:rFonts w:cstheme="minorHAnsi"/>
                <w:sz w:val="22"/>
              </w:rPr>
              <w:t>Removed MC06 (FDOT District 5) service. Remove</w:t>
            </w:r>
            <w:r w:rsidR="009F3ED0">
              <w:rPr>
                <w:rFonts w:cstheme="minorHAnsi"/>
                <w:sz w:val="22"/>
              </w:rPr>
              <w:t>d</w:t>
            </w:r>
            <w:r w:rsidRPr="00AC6168">
              <w:rPr>
                <w:rFonts w:cstheme="minorHAnsi"/>
                <w:sz w:val="22"/>
              </w:rPr>
              <w:t xml:space="preserve"> MC06 Work Zone Management (Orange County and City of Orlando) service.</w:t>
            </w:r>
          </w:p>
        </w:tc>
      </w:tr>
      <w:tr w:rsidR="00AC6168" w:rsidRPr="00302A10" w14:paraId="588B9139" w14:textId="77777777" w:rsidTr="004A34EA">
        <w:trPr>
          <w:cantSplit/>
        </w:trPr>
        <w:tc>
          <w:tcPr>
            <w:tcW w:w="1932" w:type="dxa"/>
          </w:tcPr>
          <w:p w14:paraId="1AD13698" w14:textId="02E85D68" w:rsidR="00AC6168" w:rsidRDefault="00585A27"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67283670" w14:textId="4311F1BB" w:rsidR="00AC6168" w:rsidRDefault="00AC6168"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0CBD62FF" w14:textId="734A647D" w:rsidR="00AC6168" w:rsidRDefault="00AC6168"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00585A27">
              <w:rPr>
                <w:rFonts w:asciiTheme="minorHAnsi" w:hAnsiTheme="minorHAnsi" w:cstheme="minorHAnsi"/>
                <w:sz w:val="22"/>
              </w:rPr>
              <w:t>In MC09: Infrastructure Monitoring (FDOT) service, t</w:t>
            </w:r>
            <w:r w:rsidRPr="00AC6168">
              <w:rPr>
                <w:rFonts w:asciiTheme="minorHAnsi" w:hAnsiTheme="minorHAnsi" w:cstheme="minorHAnsi"/>
                <w:sz w:val="22"/>
              </w:rPr>
              <w:t>he FDOT District 5 Construction and Maintenance element interface with the FDOT District 5 Infrastructure Monitoring Equipment is missing. Add</w:t>
            </w:r>
            <w:r w:rsidR="00585A27">
              <w:rPr>
                <w:rFonts w:asciiTheme="minorHAnsi" w:hAnsiTheme="minorHAnsi" w:cstheme="minorHAnsi"/>
                <w:sz w:val="22"/>
              </w:rPr>
              <w:t>ed</w:t>
            </w:r>
            <w:r w:rsidRPr="00AC6168">
              <w:rPr>
                <w:rFonts w:asciiTheme="minorHAnsi" w:hAnsiTheme="minorHAnsi" w:cstheme="minorHAnsi"/>
                <w:sz w:val="22"/>
              </w:rPr>
              <w:t xml:space="preserve"> infrastructure monitoring sensor information flows between these elements.</w:t>
            </w:r>
          </w:p>
        </w:tc>
      </w:tr>
      <w:tr w:rsidR="00585A27" w:rsidRPr="00302A10" w14:paraId="60207520" w14:textId="77777777" w:rsidTr="004A34EA">
        <w:trPr>
          <w:cantSplit/>
        </w:trPr>
        <w:tc>
          <w:tcPr>
            <w:tcW w:w="1932" w:type="dxa"/>
          </w:tcPr>
          <w:p w14:paraId="73C20190" w14:textId="3FD7A3EF" w:rsidR="00585A27" w:rsidRDefault="003716B9" w:rsidP="00456C8E">
            <w:pPr>
              <w:spacing w:after="0"/>
              <w:jc w:val="left"/>
              <w:rPr>
                <w:rFonts w:asciiTheme="minorHAnsi" w:hAnsiTheme="minorHAnsi" w:cstheme="minorHAnsi"/>
                <w:sz w:val="22"/>
              </w:rPr>
            </w:pPr>
            <w:r>
              <w:rPr>
                <w:rFonts w:asciiTheme="minorHAnsi" w:hAnsiTheme="minorHAnsi" w:cstheme="minorHAnsi"/>
                <w:sz w:val="22"/>
              </w:rPr>
              <w:t>Remove Services</w:t>
            </w:r>
          </w:p>
        </w:tc>
        <w:tc>
          <w:tcPr>
            <w:tcW w:w="742" w:type="dxa"/>
          </w:tcPr>
          <w:p w14:paraId="74C2ED8A" w14:textId="4F2400CB" w:rsidR="00585A27"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751FCDA0" w14:textId="48A09089" w:rsidR="00585A27"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PS01: Emergency Call-Taking and Dispatch service instances. Removed service instances for </w:t>
            </w:r>
            <w:r w:rsidRPr="003716B9">
              <w:rPr>
                <w:rFonts w:asciiTheme="minorHAnsi" w:hAnsiTheme="minorHAnsi" w:cstheme="minorHAnsi"/>
                <w:sz w:val="22"/>
              </w:rPr>
              <w:t>Brevard County, City of Daytona Beach, City of Maitland, City of Melbourn</w:t>
            </w:r>
            <w:r>
              <w:rPr>
                <w:rFonts w:asciiTheme="minorHAnsi" w:hAnsiTheme="minorHAnsi" w:cstheme="minorHAnsi"/>
                <w:sz w:val="22"/>
              </w:rPr>
              <w:t>e</w:t>
            </w:r>
            <w:r w:rsidRPr="003716B9">
              <w:rPr>
                <w:rFonts w:asciiTheme="minorHAnsi" w:hAnsiTheme="minorHAnsi" w:cstheme="minorHAnsi"/>
                <w:sz w:val="22"/>
              </w:rPr>
              <w:t>, City of Ocala, City of Orlando, City of Winter Park, Counties and Cities (2 of 2), County Dispatch, County Sheriff / Fire Vehicles, Disney Traffic Operations Center, Florida Highway Patrol, Lake County, Local Dispatch, Local Police / Fire Vehicle</w:t>
            </w:r>
            <w:r>
              <w:rPr>
                <w:rFonts w:asciiTheme="minorHAnsi" w:hAnsiTheme="minorHAnsi" w:cstheme="minorHAnsi"/>
                <w:sz w:val="22"/>
              </w:rPr>
              <w:t>s</w:t>
            </w:r>
            <w:r w:rsidRPr="003716B9">
              <w:rPr>
                <w:rFonts w:asciiTheme="minorHAnsi" w:hAnsiTheme="minorHAnsi" w:cstheme="minorHAnsi"/>
                <w:sz w:val="22"/>
              </w:rPr>
              <w:t>, Marion County, Osceola County, and Volusia County</w:t>
            </w:r>
            <w:r>
              <w:rPr>
                <w:rFonts w:asciiTheme="minorHAnsi" w:hAnsiTheme="minorHAnsi" w:cstheme="minorHAnsi"/>
                <w:sz w:val="22"/>
              </w:rPr>
              <w:t>.</w:t>
            </w:r>
          </w:p>
        </w:tc>
      </w:tr>
      <w:tr w:rsidR="003716B9" w:rsidRPr="00302A10" w14:paraId="1185061C" w14:textId="77777777" w:rsidTr="004A34EA">
        <w:trPr>
          <w:cantSplit/>
        </w:trPr>
        <w:tc>
          <w:tcPr>
            <w:tcW w:w="1932" w:type="dxa"/>
          </w:tcPr>
          <w:p w14:paraId="7B450223" w14:textId="4986320E"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t>Consolidate Services</w:t>
            </w:r>
          </w:p>
        </w:tc>
        <w:tc>
          <w:tcPr>
            <w:tcW w:w="742" w:type="dxa"/>
          </w:tcPr>
          <w:p w14:paraId="2170055C" w14:textId="3DC3067B"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618A4BA6" w14:textId="4B2AEBB0"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Consolidate</w:t>
            </w:r>
            <w:r>
              <w:rPr>
                <w:rFonts w:asciiTheme="minorHAnsi" w:hAnsiTheme="minorHAnsi" w:cstheme="minorHAnsi"/>
                <w:sz w:val="22"/>
              </w:rPr>
              <w:t>d</w:t>
            </w:r>
            <w:r w:rsidRPr="003716B9">
              <w:rPr>
                <w:rFonts w:asciiTheme="minorHAnsi" w:hAnsiTheme="minorHAnsi" w:cstheme="minorHAnsi"/>
                <w:sz w:val="22"/>
              </w:rPr>
              <w:t xml:space="preserve"> instances of PS03 Emergency Vehicle Preemption, </w:t>
            </w:r>
            <w:proofErr w:type="gramStart"/>
            <w:r w:rsidRPr="003716B9">
              <w:rPr>
                <w:rFonts w:asciiTheme="minorHAnsi" w:hAnsiTheme="minorHAnsi" w:cstheme="minorHAnsi"/>
                <w:sz w:val="22"/>
              </w:rPr>
              <w:t>with the exception of</w:t>
            </w:r>
            <w:proofErr w:type="gramEnd"/>
            <w:r w:rsidRPr="003716B9">
              <w:rPr>
                <w:rFonts w:asciiTheme="minorHAnsi" w:hAnsiTheme="minorHAnsi" w:cstheme="minorHAnsi"/>
                <w:sz w:val="22"/>
              </w:rPr>
              <w:t xml:space="preserve"> County Sheriff/Fire Vehicles, Disney Traffic Operations Center, and Local Police/Fire Vehicle service instances given these specific instances have unique interfaces defined. The consolidated service instances are addressed by the Counties and Cities service instance with “on-going” information flow status.</w:t>
            </w:r>
          </w:p>
        </w:tc>
      </w:tr>
      <w:tr w:rsidR="003716B9" w:rsidRPr="00302A10" w14:paraId="26E0D3C6" w14:textId="77777777" w:rsidTr="004A34EA">
        <w:trPr>
          <w:cantSplit/>
        </w:trPr>
        <w:tc>
          <w:tcPr>
            <w:tcW w:w="1932" w:type="dxa"/>
          </w:tcPr>
          <w:p w14:paraId="70009121" w14:textId="12C1E5D3"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60CC911A" w14:textId="482CB4E8"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22E784DD" w14:textId="69BE78BD"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Remove</w:t>
            </w:r>
            <w:r>
              <w:rPr>
                <w:rFonts w:asciiTheme="minorHAnsi" w:hAnsiTheme="minorHAnsi" w:cstheme="minorHAnsi"/>
                <w:sz w:val="22"/>
              </w:rPr>
              <w:t>d</w:t>
            </w:r>
            <w:r w:rsidRPr="003716B9">
              <w:rPr>
                <w:rFonts w:asciiTheme="minorHAnsi" w:hAnsiTheme="minorHAnsi" w:cstheme="minorHAnsi"/>
                <w:sz w:val="22"/>
              </w:rPr>
              <w:t xml:space="preserve"> the planned flows from FDOT District 5 RTMC element to SCAT Dispatch Center element interface. Add</w:t>
            </w:r>
            <w:r>
              <w:rPr>
                <w:rFonts w:asciiTheme="minorHAnsi" w:hAnsiTheme="minorHAnsi" w:cstheme="minorHAnsi"/>
                <w:sz w:val="22"/>
              </w:rPr>
              <w:t>ed</w:t>
            </w:r>
            <w:r w:rsidRPr="003716B9">
              <w:rPr>
                <w:rFonts w:asciiTheme="minorHAnsi" w:hAnsiTheme="minorHAnsi" w:cstheme="minorHAnsi"/>
                <w:sz w:val="22"/>
              </w:rPr>
              <w:t xml:space="preserve"> the County and City TMC element to PT02: Transit Fixed-Route Operations (SCAT Transit) service with information flows to SCAT Dispatch Center element.</w:t>
            </w:r>
          </w:p>
        </w:tc>
      </w:tr>
      <w:tr w:rsidR="003716B9" w:rsidRPr="00302A10" w14:paraId="6005D130" w14:textId="77777777" w:rsidTr="004A34EA">
        <w:trPr>
          <w:cantSplit/>
        </w:trPr>
        <w:tc>
          <w:tcPr>
            <w:tcW w:w="1932" w:type="dxa"/>
          </w:tcPr>
          <w:p w14:paraId="542C8F92" w14:textId="7025B038"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4C8CC987" w14:textId="18E2D3F8"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501C12B0" w14:textId="74689F18"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Change</w:t>
            </w:r>
            <w:r>
              <w:rPr>
                <w:rFonts w:asciiTheme="minorHAnsi" w:hAnsiTheme="minorHAnsi" w:cstheme="minorHAnsi"/>
                <w:sz w:val="22"/>
              </w:rPr>
              <w:t>d</w:t>
            </w:r>
            <w:r w:rsidRPr="003716B9">
              <w:rPr>
                <w:rFonts w:asciiTheme="minorHAnsi" w:hAnsiTheme="minorHAnsi" w:cstheme="minorHAnsi"/>
                <w:sz w:val="22"/>
              </w:rPr>
              <w:t xml:space="preserve"> “on-going” information flow status to “planned” in the PT09: Transit Signal Priority (Sumter County Transit) service.</w:t>
            </w:r>
          </w:p>
        </w:tc>
      </w:tr>
      <w:tr w:rsidR="003716B9" w:rsidRPr="00302A10" w14:paraId="413081BF" w14:textId="77777777" w:rsidTr="004A34EA">
        <w:trPr>
          <w:cantSplit/>
        </w:trPr>
        <w:tc>
          <w:tcPr>
            <w:tcW w:w="1932" w:type="dxa"/>
          </w:tcPr>
          <w:p w14:paraId="79E1A3EB" w14:textId="473A0BF1"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605A583E" w14:textId="063E6130"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04F835B1" w14:textId="4DB8F717"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Revised titles of TI01: Broadcast Traveler Information (FL511/Private Sector ISPs) instances to TI01: Broadcast Traveler Information (FL511/ITS WAN).</w:t>
            </w:r>
          </w:p>
        </w:tc>
      </w:tr>
      <w:tr w:rsidR="003716B9" w:rsidRPr="00302A10" w14:paraId="6DD60992" w14:textId="77777777" w:rsidTr="004A34EA">
        <w:trPr>
          <w:cantSplit/>
        </w:trPr>
        <w:tc>
          <w:tcPr>
            <w:tcW w:w="1932" w:type="dxa"/>
          </w:tcPr>
          <w:p w14:paraId="4979A43D" w14:textId="472D61DA"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lastRenderedPageBreak/>
              <w:t>Remove Service</w:t>
            </w:r>
          </w:p>
        </w:tc>
        <w:tc>
          <w:tcPr>
            <w:tcW w:w="742" w:type="dxa"/>
          </w:tcPr>
          <w:p w14:paraId="5A9EA614" w14:textId="1B1C42D8"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13563904" w14:textId="605CAD3E"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Remove</w:t>
            </w:r>
            <w:r>
              <w:rPr>
                <w:rFonts w:asciiTheme="minorHAnsi" w:hAnsiTheme="minorHAnsi" w:cstheme="minorHAnsi"/>
                <w:sz w:val="22"/>
              </w:rPr>
              <w:t>d</w:t>
            </w:r>
            <w:r w:rsidRPr="003716B9">
              <w:rPr>
                <w:rFonts w:asciiTheme="minorHAnsi" w:hAnsiTheme="minorHAnsi" w:cstheme="minorHAnsi"/>
                <w:sz w:val="22"/>
              </w:rPr>
              <w:t xml:space="preserve"> TI04 Infrastructure-Provided Trip Planning and Route Guidance (FL511) service instance.</w:t>
            </w:r>
          </w:p>
        </w:tc>
      </w:tr>
      <w:tr w:rsidR="003716B9" w:rsidRPr="00302A10" w14:paraId="16A5FC53" w14:textId="77777777" w:rsidTr="004A34EA">
        <w:trPr>
          <w:cantSplit/>
        </w:trPr>
        <w:tc>
          <w:tcPr>
            <w:tcW w:w="1932" w:type="dxa"/>
          </w:tcPr>
          <w:p w14:paraId="6D461278" w14:textId="178FE90D" w:rsidR="003716B9" w:rsidRDefault="003716B9"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343F8426" w14:textId="16D6B4D2" w:rsidR="003716B9" w:rsidRDefault="003716B9"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03BD77B5" w14:textId="5B3F48BD" w:rsidR="003716B9" w:rsidRDefault="003716B9"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3716B9">
              <w:rPr>
                <w:rFonts w:asciiTheme="minorHAnsi" w:hAnsiTheme="minorHAnsi" w:cstheme="minorHAnsi"/>
                <w:sz w:val="22"/>
              </w:rPr>
              <w:t>The TI07: In-Vehicle Signage (FDOT) service is intended to convey a connected vehicle interface. Replace</w:t>
            </w:r>
            <w:r w:rsidR="00F82477">
              <w:rPr>
                <w:rFonts w:asciiTheme="minorHAnsi" w:hAnsiTheme="minorHAnsi" w:cstheme="minorHAnsi"/>
                <w:sz w:val="22"/>
              </w:rPr>
              <w:t>d</w:t>
            </w:r>
            <w:r w:rsidRPr="003716B9">
              <w:rPr>
                <w:rFonts w:asciiTheme="minorHAnsi" w:hAnsiTheme="minorHAnsi" w:cstheme="minorHAnsi"/>
                <w:sz w:val="22"/>
              </w:rPr>
              <w:t xml:space="preserve"> the FDOT District 5 Field Equipment element with the FDOT District 5 CAV Field Equipment element and remove</w:t>
            </w:r>
            <w:r w:rsidR="00F82477">
              <w:rPr>
                <w:rFonts w:asciiTheme="minorHAnsi" w:hAnsiTheme="minorHAnsi" w:cstheme="minorHAnsi"/>
                <w:sz w:val="22"/>
              </w:rPr>
              <w:t>d</w:t>
            </w:r>
            <w:r w:rsidRPr="003716B9">
              <w:rPr>
                <w:rFonts w:asciiTheme="minorHAnsi" w:hAnsiTheme="minorHAnsi" w:cstheme="minorHAnsi"/>
                <w:sz w:val="22"/>
              </w:rPr>
              <w:t xml:space="preserve"> the roadway dynamic signage data.</w:t>
            </w:r>
          </w:p>
        </w:tc>
      </w:tr>
      <w:tr w:rsidR="00F82477" w:rsidRPr="00302A10" w14:paraId="1A19C734" w14:textId="77777777" w:rsidTr="004A34EA">
        <w:trPr>
          <w:cantSplit/>
        </w:trPr>
        <w:tc>
          <w:tcPr>
            <w:tcW w:w="1932" w:type="dxa"/>
          </w:tcPr>
          <w:p w14:paraId="09E5C013" w14:textId="5B5B9297" w:rsidR="00F82477" w:rsidRDefault="00F82477"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4E066182" w14:textId="4112D089" w:rsidR="00F82477" w:rsidRDefault="00F82477"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65D79270" w14:textId="54FC5A89" w:rsidR="00F82477" w:rsidRDefault="00F82477"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F82477">
              <w:rPr>
                <w:rFonts w:asciiTheme="minorHAnsi" w:hAnsiTheme="minorHAnsi" w:cstheme="minorHAnsi"/>
                <w:sz w:val="22"/>
              </w:rPr>
              <w:t>Change</w:t>
            </w:r>
            <w:r>
              <w:rPr>
                <w:rFonts w:asciiTheme="minorHAnsi" w:hAnsiTheme="minorHAnsi" w:cstheme="minorHAnsi"/>
                <w:sz w:val="22"/>
              </w:rPr>
              <w:t>d</w:t>
            </w:r>
            <w:r w:rsidRPr="00F82477">
              <w:rPr>
                <w:rFonts w:asciiTheme="minorHAnsi" w:hAnsiTheme="minorHAnsi" w:cstheme="minorHAnsi"/>
                <w:sz w:val="22"/>
              </w:rPr>
              <w:t xml:space="preserve"> title of TM01: Infrastructure-Based Traffic Surveillance (Disney Traffic Operations Center) to TM01: Infrastructure-Based Traffic Surveillance (Reedy Creek Improvement District (RCID)).</w:t>
            </w:r>
          </w:p>
        </w:tc>
      </w:tr>
      <w:tr w:rsidR="00F82477" w:rsidRPr="00302A10" w14:paraId="64E11931" w14:textId="77777777" w:rsidTr="004A34EA">
        <w:trPr>
          <w:cantSplit/>
        </w:trPr>
        <w:tc>
          <w:tcPr>
            <w:tcW w:w="1932" w:type="dxa"/>
          </w:tcPr>
          <w:p w14:paraId="7F02D7D1" w14:textId="14E4A7C8" w:rsidR="00F82477" w:rsidRDefault="00F82477"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2B1E7A78" w14:textId="6CC52A29" w:rsidR="00F82477" w:rsidRDefault="00F82477"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4B4D05B7" w14:textId="370FFE97" w:rsidR="00F82477" w:rsidRDefault="00F82477"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F82477">
              <w:rPr>
                <w:rFonts w:asciiTheme="minorHAnsi" w:hAnsiTheme="minorHAnsi" w:cstheme="minorHAnsi"/>
                <w:sz w:val="22"/>
              </w:rPr>
              <w:t>Change</w:t>
            </w:r>
            <w:r>
              <w:rPr>
                <w:rFonts w:asciiTheme="minorHAnsi" w:hAnsiTheme="minorHAnsi" w:cstheme="minorHAnsi"/>
                <w:sz w:val="22"/>
              </w:rPr>
              <w:t>d</w:t>
            </w:r>
            <w:r w:rsidRPr="00F82477">
              <w:rPr>
                <w:rFonts w:asciiTheme="minorHAnsi" w:hAnsiTheme="minorHAnsi" w:cstheme="minorHAnsi"/>
                <w:sz w:val="22"/>
              </w:rPr>
              <w:t xml:space="preserve"> information flow status from “existing” to “planned” between the FDOT District 5 RTMC and FL511 elements in the TM01: Infrastructure-Based Traffic Surveillance (County and City TMCs) service.</w:t>
            </w:r>
          </w:p>
        </w:tc>
      </w:tr>
      <w:tr w:rsidR="00F82477" w:rsidRPr="00302A10" w14:paraId="5381F594" w14:textId="77777777" w:rsidTr="004A34EA">
        <w:trPr>
          <w:cantSplit/>
        </w:trPr>
        <w:tc>
          <w:tcPr>
            <w:tcW w:w="1932" w:type="dxa"/>
          </w:tcPr>
          <w:p w14:paraId="349DB5C1" w14:textId="0F5DEF25" w:rsidR="00F82477" w:rsidRDefault="00F82477"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2152878E" w14:textId="2AEABCCF" w:rsidR="00F82477" w:rsidRDefault="00F82477"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76270F46" w14:textId="4EC54FC6" w:rsidR="00F82477" w:rsidRDefault="00F82477"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F82477">
              <w:rPr>
                <w:rFonts w:asciiTheme="minorHAnsi" w:hAnsiTheme="minorHAnsi" w:cstheme="minorHAnsi"/>
                <w:sz w:val="22"/>
              </w:rPr>
              <w:t>Add</w:t>
            </w:r>
            <w:r>
              <w:rPr>
                <w:rFonts w:asciiTheme="minorHAnsi" w:hAnsiTheme="minorHAnsi" w:cstheme="minorHAnsi"/>
                <w:sz w:val="22"/>
              </w:rPr>
              <w:t>ed</w:t>
            </w:r>
            <w:r w:rsidRPr="00F82477">
              <w:rPr>
                <w:rFonts w:asciiTheme="minorHAnsi" w:hAnsiTheme="minorHAnsi" w:cstheme="minorHAnsi"/>
                <w:sz w:val="22"/>
              </w:rPr>
              <w:t xml:space="preserve"> FDOT District 5 RTMC element and interface with City of Maitland Field Equipment with “existing” information flow status.</w:t>
            </w:r>
          </w:p>
        </w:tc>
      </w:tr>
      <w:tr w:rsidR="00F82477" w:rsidRPr="00302A10" w14:paraId="72E36F49" w14:textId="77777777" w:rsidTr="004A34EA">
        <w:trPr>
          <w:cantSplit/>
        </w:trPr>
        <w:tc>
          <w:tcPr>
            <w:tcW w:w="1932" w:type="dxa"/>
          </w:tcPr>
          <w:p w14:paraId="7448A368" w14:textId="3FC2E935" w:rsidR="00F82477" w:rsidRDefault="00F82477" w:rsidP="00456C8E">
            <w:pPr>
              <w:spacing w:after="0"/>
              <w:jc w:val="left"/>
              <w:rPr>
                <w:rFonts w:asciiTheme="minorHAnsi" w:hAnsiTheme="minorHAnsi" w:cstheme="minorHAnsi"/>
                <w:sz w:val="22"/>
              </w:rPr>
            </w:pPr>
            <w:r>
              <w:rPr>
                <w:rFonts w:asciiTheme="minorHAnsi" w:hAnsiTheme="minorHAnsi" w:cstheme="minorHAnsi"/>
                <w:sz w:val="22"/>
              </w:rPr>
              <w:t>Revise Service</w:t>
            </w:r>
          </w:p>
        </w:tc>
        <w:tc>
          <w:tcPr>
            <w:tcW w:w="742" w:type="dxa"/>
          </w:tcPr>
          <w:p w14:paraId="21B1C44B" w14:textId="29759363" w:rsidR="00F82477" w:rsidRDefault="00F82477"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3BC4404C" w14:textId="74F3F6CC" w:rsidR="00F82477" w:rsidRDefault="00F82477"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Pr="00F82477">
              <w:rPr>
                <w:rFonts w:asciiTheme="minorHAnsi" w:hAnsiTheme="minorHAnsi" w:cstheme="minorHAnsi"/>
                <w:sz w:val="22"/>
              </w:rPr>
              <w:t>Replace</w:t>
            </w:r>
            <w:r>
              <w:rPr>
                <w:rFonts w:asciiTheme="minorHAnsi" w:hAnsiTheme="minorHAnsi" w:cstheme="minorHAnsi"/>
                <w:sz w:val="22"/>
              </w:rPr>
              <w:t>d</w:t>
            </w:r>
            <w:r w:rsidRPr="00F82477">
              <w:rPr>
                <w:rFonts w:asciiTheme="minorHAnsi" w:hAnsiTheme="minorHAnsi" w:cstheme="minorHAnsi"/>
                <w:sz w:val="22"/>
              </w:rPr>
              <w:t xml:space="preserve"> FL511 element in local instances of TM06: Traffic Information Dissemination service with FDOT District 5 RTMC and include</w:t>
            </w:r>
            <w:r>
              <w:rPr>
                <w:rFonts w:asciiTheme="minorHAnsi" w:hAnsiTheme="minorHAnsi" w:cstheme="minorHAnsi"/>
                <w:sz w:val="22"/>
              </w:rPr>
              <w:t>d</w:t>
            </w:r>
            <w:r w:rsidRPr="00F82477">
              <w:rPr>
                <w:rFonts w:asciiTheme="minorHAnsi" w:hAnsiTheme="minorHAnsi" w:cstheme="minorHAnsi"/>
                <w:sz w:val="22"/>
              </w:rPr>
              <w:t xml:space="preserve"> the interface between the FDOT District 5 RTMC and FL511 elements. Define</w:t>
            </w:r>
            <w:r>
              <w:rPr>
                <w:rFonts w:asciiTheme="minorHAnsi" w:hAnsiTheme="minorHAnsi" w:cstheme="minorHAnsi"/>
                <w:sz w:val="22"/>
              </w:rPr>
              <w:t>d</w:t>
            </w:r>
            <w:r w:rsidRPr="00F82477">
              <w:rPr>
                <w:rFonts w:asciiTheme="minorHAnsi" w:hAnsiTheme="minorHAnsi" w:cstheme="minorHAnsi"/>
                <w:sz w:val="22"/>
              </w:rPr>
              <w:t xml:space="preserve"> a new TM06: Traffic Information Dissemination (Counties and Cities) service as a general service approach.</w:t>
            </w:r>
          </w:p>
        </w:tc>
      </w:tr>
      <w:tr w:rsidR="00F82477" w:rsidRPr="00302A10" w14:paraId="7F6006C0" w14:textId="77777777" w:rsidTr="004A34EA">
        <w:trPr>
          <w:cantSplit/>
        </w:trPr>
        <w:tc>
          <w:tcPr>
            <w:tcW w:w="1932" w:type="dxa"/>
          </w:tcPr>
          <w:p w14:paraId="5BD331EF" w14:textId="1110FE88" w:rsidR="00F82477" w:rsidRDefault="00F82477" w:rsidP="00456C8E">
            <w:pPr>
              <w:spacing w:after="0"/>
              <w:jc w:val="left"/>
              <w:rPr>
                <w:rFonts w:asciiTheme="minorHAnsi" w:hAnsiTheme="minorHAnsi" w:cstheme="minorHAnsi"/>
                <w:sz w:val="22"/>
              </w:rPr>
            </w:pPr>
            <w:r>
              <w:rPr>
                <w:rFonts w:asciiTheme="minorHAnsi" w:hAnsiTheme="minorHAnsi" w:cstheme="minorHAnsi"/>
                <w:sz w:val="22"/>
              </w:rPr>
              <w:t xml:space="preserve">Revise </w:t>
            </w:r>
            <w:r w:rsidR="004A34EA">
              <w:rPr>
                <w:rFonts w:asciiTheme="minorHAnsi" w:hAnsiTheme="minorHAnsi" w:cstheme="minorHAnsi"/>
                <w:sz w:val="22"/>
              </w:rPr>
              <w:t>Project</w:t>
            </w:r>
          </w:p>
        </w:tc>
        <w:tc>
          <w:tcPr>
            <w:tcW w:w="742" w:type="dxa"/>
          </w:tcPr>
          <w:p w14:paraId="502F921D" w14:textId="25EEDA80" w:rsidR="00F82477" w:rsidRDefault="00F82477"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4C0538C7" w14:textId="06BECCC6" w:rsidR="00F82477" w:rsidRDefault="00F82477"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004A34EA">
              <w:rPr>
                <w:rFonts w:asciiTheme="minorHAnsi" w:hAnsiTheme="minorHAnsi" w:cstheme="minorHAnsi"/>
                <w:sz w:val="22"/>
              </w:rPr>
              <w:t>FDOT District 5 Smart Signals Project: R</w:t>
            </w:r>
            <w:r w:rsidR="004A34EA" w:rsidRPr="004A34EA">
              <w:rPr>
                <w:rFonts w:asciiTheme="minorHAnsi" w:hAnsiTheme="minorHAnsi" w:cstheme="minorHAnsi"/>
                <w:sz w:val="22"/>
              </w:rPr>
              <w:t>eplace</w:t>
            </w:r>
            <w:r w:rsidR="004A34EA">
              <w:rPr>
                <w:rFonts w:asciiTheme="minorHAnsi" w:hAnsiTheme="minorHAnsi" w:cstheme="minorHAnsi"/>
                <w:sz w:val="22"/>
              </w:rPr>
              <w:t>d</w:t>
            </w:r>
            <w:r w:rsidR="004A34EA" w:rsidRPr="004A34EA">
              <w:rPr>
                <w:rFonts w:asciiTheme="minorHAnsi" w:hAnsiTheme="minorHAnsi" w:cstheme="minorHAnsi"/>
                <w:sz w:val="22"/>
              </w:rPr>
              <w:t xml:space="preserve"> individual city and county agency elements with County and City TMCs element and County and City Field Equipment element.</w:t>
            </w:r>
          </w:p>
        </w:tc>
      </w:tr>
      <w:tr w:rsidR="004A34EA" w:rsidRPr="00302A10" w14:paraId="42EFC71D" w14:textId="77777777" w:rsidTr="004A34EA">
        <w:trPr>
          <w:cantSplit/>
        </w:trPr>
        <w:tc>
          <w:tcPr>
            <w:tcW w:w="1932" w:type="dxa"/>
          </w:tcPr>
          <w:p w14:paraId="7539F14D" w14:textId="5220854B" w:rsidR="004A34EA" w:rsidRDefault="004A34EA" w:rsidP="00456C8E">
            <w:pPr>
              <w:spacing w:after="0"/>
              <w:jc w:val="left"/>
              <w:rPr>
                <w:rFonts w:asciiTheme="minorHAnsi" w:hAnsiTheme="minorHAnsi" w:cstheme="minorHAnsi"/>
                <w:sz w:val="22"/>
              </w:rPr>
            </w:pPr>
            <w:r>
              <w:rPr>
                <w:rFonts w:asciiTheme="minorHAnsi" w:hAnsiTheme="minorHAnsi" w:cstheme="minorHAnsi"/>
                <w:sz w:val="22"/>
              </w:rPr>
              <w:t>Revise Project</w:t>
            </w:r>
          </w:p>
        </w:tc>
        <w:tc>
          <w:tcPr>
            <w:tcW w:w="742" w:type="dxa"/>
          </w:tcPr>
          <w:p w14:paraId="4AEB0B69" w14:textId="4957E5E5" w:rsidR="004A34EA" w:rsidRDefault="004A34EA"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36219F79" w14:textId="4BEF63E2" w:rsidR="004A34EA" w:rsidRDefault="004A34EA" w:rsidP="004A34EA">
            <w:pPr>
              <w:jc w:val="left"/>
              <w:rPr>
                <w:rFonts w:asciiTheme="minorHAnsi" w:hAnsiTheme="minorHAnsi" w:cstheme="minorHAnsi"/>
                <w:sz w:val="22"/>
              </w:rPr>
            </w:pPr>
            <w:r>
              <w:rPr>
                <w:rFonts w:asciiTheme="minorHAnsi" w:hAnsiTheme="minorHAnsi" w:cstheme="minorHAnsi"/>
                <w:sz w:val="22"/>
              </w:rPr>
              <w:t xml:space="preserve">Comment from Draft Review: Orange County ATMS Phase 4 Project is complete: </w:t>
            </w:r>
            <w:r w:rsidRPr="004A34EA">
              <w:rPr>
                <w:rFonts w:asciiTheme="minorHAnsi" w:hAnsiTheme="minorHAnsi" w:cstheme="minorHAnsi"/>
                <w:sz w:val="22"/>
              </w:rPr>
              <w:t>Revise</w:t>
            </w:r>
            <w:r>
              <w:rPr>
                <w:rFonts w:asciiTheme="minorHAnsi" w:hAnsiTheme="minorHAnsi" w:cstheme="minorHAnsi"/>
                <w:sz w:val="22"/>
              </w:rPr>
              <w:t>d</w:t>
            </w:r>
            <w:r w:rsidRPr="004A34EA">
              <w:rPr>
                <w:rFonts w:asciiTheme="minorHAnsi" w:hAnsiTheme="minorHAnsi" w:cstheme="minorHAnsi"/>
                <w:sz w:val="22"/>
              </w:rPr>
              <w:t xml:space="preserve"> all project components to existing and merge</w:t>
            </w:r>
            <w:r>
              <w:rPr>
                <w:rFonts w:asciiTheme="minorHAnsi" w:hAnsiTheme="minorHAnsi" w:cstheme="minorHAnsi"/>
                <w:sz w:val="22"/>
              </w:rPr>
              <w:t>d</w:t>
            </w:r>
            <w:r w:rsidRPr="004A34EA">
              <w:rPr>
                <w:rFonts w:asciiTheme="minorHAnsi" w:hAnsiTheme="minorHAnsi" w:cstheme="minorHAnsi"/>
                <w:sz w:val="22"/>
              </w:rPr>
              <w:t xml:space="preserve"> project into RITSA.</w:t>
            </w:r>
          </w:p>
        </w:tc>
      </w:tr>
      <w:tr w:rsidR="004A34EA" w:rsidRPr="00302A10" w14:paraId="4D66573B" w14:textId="77777777" w:rsidTr="004A34EA">
        <w:trPr>
          <w:cantSplit/>
        </w:trPr>
        <w:tc>
          <w:tcPr>
            <w:tcW w:w="1932" w:type="dxa"/>
          </w:tcPr>
          <w:p w14:paraId="132D30B5" w14:textId="2995D9DA" w:rsidR="004A34EA" w:rsidRDefault="004A34EA" w:rsidP="00456C8E">
            <w:pPr>
              <w:spacing w:after="0"/>
              <w:jc w:val="left"/>
              <w:rPr>
                <w:rFonts w:asciiTheme="minorHAnsi" w:hAnsiTheme="minorHAnsi" w:cstheme="minorHAnsi"/>
                <w:sz w:val="22"/>
              </w:rPr>
            </w:pPr>
            <w:r>
              <w:rPr>
                <w:rFonts w:asciiTheme="minorHAnsi" w:hAnsiTheme="minorHAnsi" w:cstheme="minorHAnsi"/>
                <w:sz w:val="22"/>
              </w:rPr>
              <w:lastRenderedPageBreak/>
              <w:t>Remove Stakeholder and Element</w:t>
            </w:r>
          </w:p>
        </w:tc>
        <w:tc>
          <w:tcPr>
            <w:tcW w:w="742" w:type="dxa"/>
          </w:tcPr>
          <w:p w14:paraId="47B24494" w14:textId="6B3B35A7" w:rsidR="004A34EA" w:rsidRDefault="004A34EA" w:rsidP="00456C8E">
            <w:pPr>
              <w:spacing w:after="0"/>
              <w:jc w:val="center"/>
              <w:rPr>
                <w:rFonts w:asciiTheme="minorHAnsi" w:hAnsiTheme="minorHAnsi" w:cstheme="minorHAnsi"/>
                <w:sz w:val="22"/>
              </w:rPr>
            </w:pPr>
            <w:r>
              <w:rPr>
                <w:rFonts w:asciiTheme="minorHAnsi" w:hAnsiTheme="minorHAnsi" w:cstheme="minorHAnsi"/>
                <w:sz w:val="22"/>
              </w:rPr>
              <w:t>N/A</w:t>
            </w:r>
          </w:p>
        </w:tc>
        <w:tc>
          <w:tcPr>
            <w:tcW w:w="10371" w:type="dxa"/>
          </w:tcPr>
          <w:p w14:paraId="1CFDBDC8" w14:textId="3528EBE4" w:rsidR="004A34EA" w:rsidRDefault="004A34EA" w:rsidP="004A34EA">
            <w:pPr>
              <w:jc w:val="left"/>
              <w:rPr>
                <w:rFonts w:asciiTheme="minorHAnsi" w:hAnsiTheme="minorHAnsi" w:cstheme="minorHAnsi"/>
                <w:sz w:val="22"/>
              </w:rPr>
            </w:pPr>
            <w:r>
              <w:rPr>
                <w:rFonts w:asciiTheme="minorHAnsi" w:hAnsiTheme="minorHAnsi" w:cstheme="minorHAnsi"/>
                <w:sz w:val="22"/>
              </w:rPr>
              <w:t xml:space="preserve">Comment from Draft Review: </w:t>
            </w:r>
            <w:r w:rsidR="007A5066" w:rsidRPr="007A5066">
              <w:rPr>
                <w:rFonts w:asciiTheme="minorHAnsi" w:hAnsiTheme="minorHAnsi" w:cstheme="minorHAnsi"/>
                <w:sz w:val="22"/>
              </w:rPr>
              <w:t>Remove</w:t>
            </w:r>
            <w:r w:rsidR="007A5066">
              <w:rPr>
                <w:rFonts w:asciiTheme="minorHAnsi" w:hAnsiTheme="minorHAnsi" w:cstheme="minorHAnsi"/>
                <w:sz w:val="22"/>
              </w:rPr>
              <w:t>d</w:t>
            </w:r>
            <w:r w:rsidR="007A5066" w:rsidRPr="007A5066">
              <w:rPr>
                <w:rFonts w:asciiTheme="minorHAnsi" w:hAnsiTheme="minorHAnsi" w:cstheme="minorHAnsi"/>
                <w:sz w:val="22"/>
              </w:rPr>
              <w:t xml:space="preserve"> City of Kissimmee stakeholder, and the City of Kissimmee Traffic Operations Center and City of Kissimmee Field Equipment elements.</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2FE66E43" w:rsidR="00C843CE" w:rsidRPr="000D48FC" w:rsidRDefault="00717914" w:rsidP="00717914">
      <w:pPr>
        <w:pStyle w:val="APPENDIX"/>
      </w:pPr>
      <w:r>
        <w:lastRenderedPageBreak/>
        <w:t>Appendix A: Architecture Maintenance Log (District 5 RITSA)</w:t>
      </w:r>
    </w:p>
    <w:p w14:paraId="484F5BDF" w14:textId="1E32FEA6"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Pr>
          <w:rFonts w:asciiTheme="minorHAnsi" w:hAnsiTheme="minorHAnsi" w:cstheme="minorHAnsi"/>
        </w:rPr>
        <w:t>District</w:t>
      </w:r>
      <w:proofErr w:type="gramEnd"/>
      <w:r>
        <w:rPr>
          <w:rFonts w:asciiTheme="minorHAnsi" w:hAnsiTheme="minorHAnsi" w:cstheme="minorHAnsi"/>
        </w:rPr>
        <w:t xml:space="preserve"> 5 RITSA maintenance items considerations for the </w:t>
      </w:r>
      <w:r w:rsidR="00526BD2">
        <w:rPr>
          <w:rFonts w:asciiTheme="minorHAnsi" w:hAnsiTheme="minorHAnsi" w:cstheme="minorHAnsi"/>
        </w:rPr>
        <w:t>architecture</w:t>
      </w:r>
      <w:r>
        <w:rPr>
          <w:rFonts w:asciiTheme="minorHAnsi" w:hAnsiTheme="minorHAnsi" w:cstheme="minorHAnsi"/>
        </w:rPr>
        <w:t xml:space="preserv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7772E6E7" w:rsidR="00717914" w:rsidRDefault="00717914" w:rsidP="00717914">
      <w:pPr>
        <w:pStyle w:val="Caption"/>
        <w:keepNext/>
        <w:jc w:val="center"/>
        <w:rPr>
          <w:sz w:val="24"/>
          <w:szCs w:val="24"/>
        </w:rPr>
      </w:pPr>
      <w:bookmarkStart w:id="46" w:name="_Ref87568151"/>
      <w:bookmarkStart w:id="47" w:name="_Toc87568961"/>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(District 5 RITSA)</w:t>
      </w:r>
      <w:bookmarkEnd w:id="47"/>
    </w:p>
    <w:tbl>
      <w:tblPr>
        <w:tblStyle w:val="TableGrid"/>
        <w:tblW w:w="13408" w:type="dxa"/>
        <w:tblLayout w:type="fixed"/>
        <w:tblLook w:val="04A0" w:firstRow="1" w:lastRow="0" w:firstColumn="1" w:lastColumn="0" w:noHBand="0" w:noVBand="1"/>
      </w:tblPr>
      <w:tblGrid>
        <w:gridCol w:w="535"/>
        <w:gridCol w:w="1260"/>
        <w:gridCol w:w="1314"/>
        <w:gridCol w:w="1204"/>
        <w:gridCol w:w="1260"/>
        <w:gridCol w:w="2972"/>
        <w:gridCol w:w="2070"/>
        <w:gridCol w:w="1420"/>
        <w:gridCol w:w="1373"/>
      </w:tblGrid>
      <w:tr w:rsidR="00140E60" w:rsidRPr="00140E60" w14:paraId="340D5243" w14:textId="77777777" w:rsidTr="00B27142">
        <w:trPr>
          <w:tblHeader/>
        </w:trPr>
        <w:tc>
          <w:tcPr>
            <w:tcW w:w="535" w:type="dxa"/>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260" w:type="dxa"/>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204" w:type="dxa"/>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260" w:type="dxa"/>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972" w:type="dxa"/>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40E60" w:rsidRPr="00140E60" w14:paraId="220B57C3" w14:textId="77777777" w:rsidTr="00B27142">
        <w:tc>
          <w:tcPr>
            <w:tcW w:w="535" w:type="dxa"/>
            <w:noWrap/>
            <w:hideMark/>
          </w:tcPr>
          <w:p w14:paraId="7E19A15D" w14:textId="77777777" w:rsidR="00140E60" w:rsidRPr="00140E60" w:rsidRDefault="00140E60" w:rsidP="00140E60">
            <w:pPr>
              <w:spacing w:after="0"/>
              <w:jc w:val="center"/>
              <w:rPr>
                <w:sz w:val="20"/>
              </w:rPr>
            </w:pPr>
            <w:r w:rsidRPr="00140E60">
              <w:rPr>
                <w:sz w:val="20"/>
              </w:rPr>
              <w:t>1</w:t>
            </w:r>
          </w:p>
        </w:tc>
        <w:tc>
          <w:tcPr>
            <w:tcW w:w="1260" w:type="dxa"/>
            <w:noWrap/>
            <w:hideMark/>
          </w:tcPr>
          <w:p w14:paraId="38506280" w14:textId="77777777" w:rsidR="00140E60" w:rsidRPr="00140E60" w:rsidRDefault="00140E60" w:rsidP="00140E60">
            <w:pPr>
              <w:spacing w:after="0"/>
              <w:jc w:val="center"/>
              <w:rPr>
                <w:sz w:val="20"/>
              </w:rPr>
            </w:pPr>
            <w:r w:rsidRPr="00140E60">
              <w:rPr>
                <w:sz w:val="20"/>
              </w:rPr>
              <w:t>12/3/2020</w:t>
            </w:r>
          </w:p>
        </w:tc>
        <w:tc>
          <w:tcPr>
            <w:tcW w:w="1314" w:type="dxa"/>
            <w:hideMark/>
          </w:tcPr>
          <w:p w14:paraId="7EDF89C2" w14:textId="77777777" w:rsidR="00140E60" w:rsidRPr="00140E60" w:rsidRDefault="00140E60" w:rsidP="00140E60">
            <w:pPr>
              <w:spacing w:after="0"/>
              <w:jc w:val="left"/>
              <w:rPr>
                <w:sz w:val="20"/>
              </w:rPr>
            </w:pPr>
            <w:r w:rsidRPr="00140E60">
              <w:rPr>
                <w:sz w:val="20"/>
              </w:rPr>
              <w:t>D5 RITSA</w:t>
            </w:r>
          </w:p>
        </w:tc>
        <w:tc>
          <w:tcPr>
            <w:tcW w:w="1204" w:type="dxa"/>
            <w:hideMark/>
          </w:tcPr>
          <w:p w14:paraId="60B4DFB2"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5F69233"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2F535C89" w14:textId="77777777" w:rsidR="00140E60" w:rsidRPr="00140E60" w:rsidRDefault="00140E60" w:rsidP="00140E60">
            <w:pPr>
              <w:spacing w:after="0"/>
              <w:jc w:val="left"/>
              <w:rPr>
                <w:sz w:val="20"/>
              </w:rPr>
            </w:pPr>
            <w:r w:rsidRPr="00140E60">
              <w:rPr>
                <w:sz w:val="20"/>
              </w:rPr>
              <w:t xml:space="preserve">Location: Osceola County/Orange County; FDOT; TSMO ITS </w:t>
            </w:r>
            <w:proofErr w:type="spellStart"/>
            <w:r w:rsidRPr="00140E60">
              <w:rPr>
                <w:sz w:val="20"/>
              </w:rPr>
              <w:t>MPlan</w:t>
            </w:r>
            <w:proofErr w:type="spellEnd"/>
            <w:r w:rsidRPr="00140E60">
              <w:rPr>
                <w:sz w:val="20"/>
              </w:rPr>
              <w:t>; Adaptive Signal System US 192 Phase II from Avalon Rd to Columbia Ave.; Install Adaptive Signal System</w:t>
            </w:r>
          </w:p>
        </w:tc>
        <w:tc>
          <w:tcPr>
            <w:tcW w:w="2070" w:type="dxa"/>
            <w:hideMark/>
          </w:tcPr>
          <w:p w14:paraId="2C11BB7A"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3F520AA4" w14:textId="77777777" w:rsidR="00140E60" w:rsidRPr="00140E60" w:rsidRDefault="00140E60" w:rsidP="00140E60">
            <w:pPr>
              <w:spacing w:after="0"/>
              <w:jc w:val="center"/>
              <w:rPr>
                <w:sz w:val="20"/>
              </w:rPr>
            </w:pPr>
            <w:r w:rsidRPr="00140E60">
              <w:rPr>
                <w:sz w:val="20"/>
              </w:rPr>
              <w:t>Yes</w:t>
            </w:r>
          </w:p>
        </w:tc>
        <w:tc>
          <w:tcPr>
            <w:tcW w:w="1373" w:type="dxa"/>
            <w:hideMark/>
          </w:tcPr>
          <w:p w14:paraId="496F0ED1" w14:textId="77777777" w:rsidR="00140E60" w:rsidRPr="00140E60" w:rsidRDefault="00140E60" w:rsidP="00140E60">
            <w:pPr>
              <w:spacing w:after="0"/>
              <w:jc w:val="center"/>
              <w:rPr>
                <w:sz w:val="20"/>
              </w:rPr>
            </w:pPr>
            <w:r w:rsidRPr="00140E60">
              <w:rPr>
                <w:sz w:val="20"/>
              </w:rPr>
              <w:t>Yes</w:t>
            </w:r>
          </w:p>
        </w:tc>
      </w:tr>
      <w:tr w:rsidR="00140E60" w:rsidRPr="00140E60" w14:paraId="0C5E2B4B" w14:textId="77777777" w:rsidTr="00B27142">
        <w:tc>
          <w:tcPr>
            <w:tcW w:w="535" w:type="dxa"/>
            <w:noWrap/>
            <w:hideMark/>
          </w:tcPr>
          <w:p w14:paraId="28329F12" w14:textId="77777777" w:rsidR="00140E60" w:rsidRPr="00140E60" w:rsidRDefault="00140E60" w:rsidP="00140E60">
            <w:pPr>
              <w:spacing w:after="0"/>
              <w:jc w:val="center"/>
              <w:rPr>
                <w:sz w:val="20"/>
              </w:rPr>
            </w:pPr>
            <w:r w:rsidRPr="00140E60">
              <w:rPr>
                <w:sz w:val="20"/>
              </w:rPr>
              <w:t>2</w:t>
            </w:r>
          </w:p>
        </w:tc>
        <w:tc>
          <w:tcPr>
            <w:tcW w:w="1260" w:type="dxa"/>
            <w:noWrap/>
            <w:hideMark/>
          </w:tcPr>
          <w:p w14:paraId="390D371A" w14:textId="77777777" w:rsidR="00140E60" w:rsidRPr="00140E60" w:rsidRDefault="00140E60" w:rsidP="00140E60">
            <w:pPr>
              <w:spacing w:after="0"/>
              <w:jc w:val="center"/>
              <w:rPr>
                <w:sz w:val="20"/>
              </w:rPr>
            </w:pPr>
            <w:r w:rsidRPr="00140E60">
              <w:rPr>
                <w:sz w:val="20"/>
              </w:rPr>
              <w:t>12/3/2020</w:t>
            </w:r>
          </w:p>
        </w:tc>
        <w:tc>
          <w:tcPr>
            <w:tcW w:w="1314" w:type="dxa"/>
            <w:hideMark/>
          </w:tcPr>
          <w:p w14:paraId="4B07B7D0" w14:textId="77777777" w:rsidR="00140E60" w:rsidRPr="00140E60" w:rsidRDefault="00140E60" w:rsidP="00140E60">
            <w:pPr>
              <w:spacing w:after="0"/>
              <w:jc w:val="left"/>
              <w:rPr>
                <w:sz w:val="20"/>
              </w:rPr>
            </w:pPr>
            <w:r w:rsidRPr="00140E60">
              <w:rPr>
                <w:sz w:val="20"/>
              </w:rPr>
              <w:t>D5 RITSA</w:t>
            </w:r>
          </w:p>
        </w:tc>
        <w:tc>
          <w:tcPr>
            <w:tcW w:w="1204" w:type="dxa"/>
            <w:hideMark/>
          </w:tcPr>
          <w:p w14:paraId="02237877"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25D10ECD"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60319056" w14:textId="77777777" w:rsidR="00140E60" w:rsidRPr="00140E60" w:rsidRDefault="00140E60" w:rsidP="00140E60">
            <w:pPr>
              <w:spacing w:after="0"/>
              <w:jc w:val="left"/>
              <w:rPr>
                <w:sz w:val="20"/>
              </w:rPr>
            </w:pPr>
            <w:r w:rsidRPr="00140E60">
              <w:rPr>
                <w:sz w:val="20"/>
              </w:rPr>
              <w:t xml:space="preserve">Location: Seminole County/Orange County; FDOT; TSMO ITS </w:t>
            </w:r>
            <w:proofErr w:type="spellStart"/>
            <w:r w:rsidRPr="00140E60">
              <w:rPr>
                <w:sz w:val="20"/>
              </w:rPr>
              <w:t>MPlan</w:t>
            </w:r>
            <w:proofErr w:type="spellEnd"/>
            <w:r w:rsidRPr="00140E60">
              <w:rPr>
                <w:sz w:val="20"/>
              </w:rPr>
              <w:t>; Active Arterial Management US 17/92 from US 192 to SR 46; Active Arterial Management for a significantly congested corridor in the Metroplan Region</w:t>
            </w:r>
          </w:p>
        </w:tc>
        <w:tc>
          <w:tcPr>
            <w:tcW w:w="2070" w:type="dxa"/>
            <w:hideMark/>
          </w:tcPr>
          <w:p w14:paraId="687B171F" w14:textId="77777777" w:rsidR="00140E60" w:rsidRPr="00140E60" w:rsidRDefault="00140E60" w:rsidP="00140E60">
            <w:pPr>
              <w:spacing w:after="0"/>
              <w:jc w:val="left"/>
              <w:rPr>
                <w:sz w:val="20"/>
              </w:rPr>
            </w:pPr>
            <w:r w:rsidRPr="00140E60">
              <w:rPr>
                <w:sz w:val="20"/>
              </w:rPr>
              <w:t>New Active Arterial Management Project; similar project templates; Reference Maintenance Items 47&amp;48</w:t>
            </w:r>
          </w:p>
        </w:tc>
        <w:tc>
          <w:tcPr>
            <w:tcW w:w="1420" w:type="dxa"/>
            <w:hideMark/>
          </w:tcPr>
          <w:p w14:paraId="5532DEF8" w14:textId="77777777" w:rsidR="00140E60" w:rsidRPr="00140E60" w:rsidRDefault="00140E60" w:rsidP="00140E60">
            <w:pPr>
              <w:spacing w:after="0"/>
              <w:jc w:val="center"/>
              <w:rPr>
                <w:sz w:val="20"/>
              </w:rPr>
            </w:pPr>
            <w:r w:rsidRPr="00140E60">
              <w:rPr>
                <w:sz w:val="20"/>
              </w:rPr>
              <w:t>Yes</w:t>
            </w:r>
          </w:p>
        </w:tc>
        <w:tc>
          <w:tcPr>
            <w:tcW w:w="1373" w:type="dxa"/>
            <w:hideMark/>
          </w:tcPr>
          <w:p w14:paraId="1BA0C0B7" w14:textId="77777777" w:rsidR="00140E60" w:rsidRPr="00140E60" w:rsidRDefault="00140E60" w:rsidP="00140E60">
            <w:pPr>
              <w:spacing w:after="0"/>
              <w:jc w:val="center"/>
              <w:rPr>
                <w:sz w:val="20"/>
              </w:rPr>
            </w:pPr>
            <w:r w:rsidRPr="00140E60">
              <w:rPr>
                <w:sz w:val="20"/>
              </w:rPr>
              <w:t>Yes</w:t>
            </w:r>
          </w:p>
        </w:tc>
      </w:tr>
      <w:tr w:rsidR="00140E60" w:rsidRPr="00140E60" w14:paraId="1DC6EC17" w14:textId="77777777" w:rsidTr="00B27142">
        <w:tc>
          <w:tcPr>
            <w:tcW w:w="535" w:type="dxa"/>
            <w:noWrap/>
            <w:hideMark/>
          </w:tcPr>
          <w:p w14:paraId="13AF82EA" w14:textId="77777777" w:rsidR="00140E60" w:rsidRPr="00140E60" w:rsidRDefault="00140E60" w:rsidP="00140E60">
            <w:pPr>
              <w:spacing w:after="0"/>
              <w:jc w:val="center"/>
              <w:rPr>
                <w:sz w:val="20"/>
              </w:rPr>
            </w:pPr>
            <w:r w:rsidRPr="00140E60">
              <w:rPr>
                <w:sz w:val="20"/>
              </w:rPr>
              <w:t>3</w:t>
            </w:r>
          </w:p>
        </w:tc>
        <w:tc>
          <w:tcPr>
            <w:tcW w:w="1260" w:type="dxa"/>
            <w:noWrap/>
            <w:hideMark/>
          </w:tcPr>
          <w:p w14:paraId="4F3DFF7F" w14:textId="77777777" w:rsidR="00140E60" w:rsidRPr="00140E60" w:rsidRDefault="00140E60" w:rsidP="00140E60">
            <w:pPr>
              <w:spacing w:after="0"/>
              <w:jc w:val="center"/>
              <w:rPr>
                <w:sz w:val="20"/>
              </w:rPr>
            </w:pPr>
            <w:r w:rsidRPr="00140E60">
              <w:rPr>
                <w:sz w:val="20"/>
              </w:rPr>
              <w:t>12/3/2020</w:t>
            </w:r>
          </w:p>
        </w:tc>
        <w:tc>
          <w:tcPr>
            <w:tcW w:w="1314" w:type="dxa"/>
            <w:hideMark/>
          </w:tcPr>
          <w:p w14:paraId="187F7AFA" w14:textId="77777777" w:rsidR="00140E60" w:rsidRPr="00140E60" w:rsidRDefault="00140E60" w:rsidP="00140E60">
            <w:pPr>
              <w:spacing w:after="0"/>
              <w:jc w:val="left"/>
              <w:rPr>
                <w:sz w:val="20"/>
              </w:rPr>
            </w:pPr>
            <w:r w:rsidRPr="00140E60">
              <w:rPr>
                <w:sz w:val="20"/>
              </w:rPr>
              <w:t>D5 RITSA</w:t>
            </w:r>
          </w:p>
        </w:tc>
        <w:tc>
          <w:tcPr>
            <w:tcW w:w="1204" w:type="dxa"/>
            <w:hideMark/>
          </w:tcPr>
          <w:p w14:paraId="6D9D7DB8"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4DECDED3"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132D1C8C" w14:textId="77777777" w:rsidR="00140E60" w:rsidRPr="00140E60" w:rsidRDefault="00140E60" w:rsidP="00140E60">
            <w:pPr>
              <w:spacing w:after="0"/>
              <w:jc w:val="left"/>
              <w:rPr>
                <w:sz w:val="20"/>
              </w:rPr>
            </w:pPr>
            <w:r w:rsidRPr="00140E60">
              <w:rPr>
                <w:sz w:val="20"/>
              </w:rPr>
              <w:t xml:space="preserve">Location: Orange County; FDOT; TSMO ITS </w:t>
            </w:r>
            <w:proofErr w:type="spellStart"/>
            <w:r w:rsidRPr="00140E60">
              <w:rPr>
                <w:sz w:val="20"/>
              </w:rPr>
              <w:t>MPlan</w:t>
            </w:r>
            <w:proofErr w:type="spellEnd"/>
            <w:r w:rsidRPr="00140E60">
              <w:rPr>
                <w:sz w:val="20"/>
              </w:rPr>
              <w:t>; Bicycle &amp; Pedestrian Innovative ITS on US 441 from Holden Ave. to I-4; Install bicycle and pedestrian ITS technologies</w:t>
            </w:r>
          </w:p>
        </w:tc>
        <w:tc>
          <w:tcPr>
            <w:tcW w:w="2070" w:type="dxa"/>
            <w:hideMark/>
          </w:tcPr>
          <w:p w14:paraId="44ACDCCF" w14:textId="77777777" w:rsidR="00140E60" w:rsidRPr="00140E60" w:rsidRDefault="00140E60" w:rsidP="00140E60">
            <w:pPr>
              <w:spacing w:after="0"/>
              <w:jc w:val="left"/>
              <w:rPr>
                <w:sz w:val="20"/>
              </w:rPr>
            </w:pPr>
            <w:r w:rsidRPr="00140E60">
              <w:rPr>
                <w:sz w:val="20"/>
              </w:rPr>
              <w:t>New Bike/Ped Project; Reference Maintenance Items 47&amp;48</w:t>
            </w:r>
          </w:p>
        </w:tc>
        <w:tc>
          <w:tcPr>
            <w:tcW w:w="1420" w:type="dxa"/>
            <w:hideMark/>
          </w:tcPr>
          <w:p w14:paraId="369FC2A6" w14:textId="77777777" w:rsidR="00140E60" w:rsidRPr="00140E60" w:rsidRDefault="00140E60" w:rsidP="00140E60">
            <w:pPr>
              <w:spacing w:after="0"/>
              <w:jc w:val="center"/>
              <w:rPr>
                <w:sz w:val="20"/>
              </w:rPr>
            </w:pPr>
            <w:r w:rsidRPr="00140E60">
              <w:rPr>
                <w:sz w:val="20"/>
              </w:rPr>
              <w:t>Yes</w:t>
            </w:r>
          </w:p>
        </w:tc>
        <w:tc>
          <w:tcPr>
            <w:tcW w:w="1373" w:type="dxa"/>
            <w:hideMark/>
          </w:tcPr>
          <w:p w14:paraId="29FB1ECA" w14:textId="77777777" w:rsidR="00140E60" w:rsidRPr="00140E60" w:rsidRDefault="00140E60" w:rsidP="00140E60">
            <w:pPr>
              <w:spacing w:after="0"/>
              <w:jc w:val="center"/>
              <w:rPr>
                <w:sz w:val="20"/>
              </w:rPr>
            </w:pPr>
            <w:r w:rsidRPr="00140E60">
              <w:rPr>
                <w:sz w:val="20"/>
              </w:rPr>
              <w:t>Yes</w:t>
            </w:r>
          </w:p>
        </w:tc>
      </w:tr>
      <w:tr w:rsidR="00140E60" w:rsidRPr="00140E60" w14:paraId="709E5CBD" w14:textId="77777777" w:rsidTr="00B27142">
        <w:tc>
          <w:tcPr>
            <w:tcW w:w="535" w:type="dxa"/>
            <w:noWrap/>
            <w:hideMark/>
          </w:tcPr>
          <w:p w14:paraId="735BDE88" w14:textId="77777777" w:rsidR="00140E60" w:rsidRPr="00140E60" w:rsidRDefault="00140E60" w:rsidP="00140E60">
            <w:pPr>
              <w:spacing w:after="0"/>
              <w:jc w:val="center"/>
              <w:rPr>
                <w:sz w:val="20"/>
              </w:rPr>
            </w:pPr>
            <w:r w:rsidRPr="00140E60">
              <w:rPr>
                <w:sz w:val="20"/>
              </w:rPr>
              <w:t>4</w:t>
            </w:r>
          </w:p>
        </w:tc>
        <w:tc>
          <w:tcPr>
            <w:tcW w:w="1260" w:type="dxa"/>
            <w:noWrap/>
            <w:hideMark/>
          </w:tcPr>
          <w:p w14:paraId="2674FFBE" w14:textId="77777777" w:rsidR="00140E60" w:rsidRPr="00140E60" w:rsidRDefault="00140E60" w:rsidP="00140E60">
            <w:pPr>
              <w:spacing w:after="0"/>
              <w:jc w:val="center"/>
              <w:rPr>
                <w:sz w:val="20"/>
              </w:rPr>
            </w:pPr>
            <w:r w:rsidRPr="00140E60">
              <w:rPr>
                <w:sz w:val="20"/>
              </w:rPr>
              <w:t>12/3/2020</w:t>
            </w:r>
          </w:p>
        </w:tc>
        <w:tc>
          <w:tcPr>
            <w:tcW w:w="1314" w:type="dxa"/>
            <w:hideMark/>
          </w:tcPr>
          <w:p w14:paraId="7183EB12" w14:textId="77777777" w:rsidR="00140E60" w:rsidRPr="00140E60" w:rsidRDefault="00140E60" w:rsidP="00140E60">
            <w:pPr>
              <w:spacing w:after="0"/>
              <w:jc w:val="left"/>
              <w:rPr>
                <w:sz w:val="20"/>
              </w:rPr>
            </w:pPr>
            <w:r w:rsidRPr="00140E60">
              <w:rPr>
                <w:sz w:val="20"/>
              </w:rPr>
              <w:t>D5 RITSA</w:t>
            </w:r>
          </w:p>
        </w:tc>
        <w:tc>
          <w:tcPr>
            <w:tcW w:w="1204" w:type="dxa"/>
            <w:hideMark/>
          </w:tcPr>
          <w:p w14:paraId="6CDE0394"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C3C304A"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4C155389" w14:textId="77777777" w:rsidR="00140E60" w:rsidRPr="00140E60" w:rsidRDefault="00140E60" w:rsidP="00140E60">
            <w:pPr>
              <w:spacing w:after="0"/>
              <w:jc w:val="left"/>
              <w:rPr>
                <w:sz w:val="20"/>
              </w:rPr>
            </w:pPr>
            <w:r w:rsidRPr="00140E60">
              <w:rPr>
                <w:sz w:val="20"/>
              </w:rPr>
              <w:t xml:space="preserve">Location: Seminole County/Orange County; FDOT; TSMO ITS </w:t>
            </w:r>
            <w:proofErr w:type="spellStart"/>
            <w:r w:rsidRPr="00140E60">
              <w:rPr>
                <w:sz w:val="20"/>
              </w:rPr>
              <w:t>MPlan</w:t>
            </w:r>
            <w:proofErr w:type="spellEnd"/>
            <w:r w:rsidRPr="00140E60">
              <w:rPr>
                <w:sz w:val="20"/>
              </w:rPr>
              <w:t>; Active Arterial Management SR 436/Semoran Blvd. from Orlando International Airport to I-4; Active Arterial Management for a significantly congested corridor in the Metroplan Region</w:t>
            </w:r>
          </w:p>
        </w:tc>
        <w:tc>
          <w:tcPr>
            <w:tcW w:w="2070" w:type="dxa"/>
            <w:hideMark/>
          </w:tcPr>
          <w:p w14:paraId="693281A3" w14:textId="77777777" w:rsidR="00140E60" w:rsidRPr="00140E60" w:rsidRDefault="00140E60" w:rsidP="00140E60">
            <w:pPr>
              <w:spacing w:after="0"/>
              <w:jc w:val="left"/>
              <w:rPr>
                <w:sz w:val="20"/>
              </w:rPr>
            </w:pPr>
            <w:r w:rsidRPr="00140E60">
              <w:rPr>
                <w:sz w:val="20"/>
              </w:rPr>
              <w:t>New Active Arterial Management Project; similar project templates; Reference Maintenance Items 47&amp;48</w:t>
            </w:r>
          </w:p>
        </w:tc>
        <w:tc>
          <w:tcPr>
            <w:tcW w:w="1420" w:type="dxa"/>
            <w:hideMark/>
          </w:tcPr>
          <w:p w14:paraId="51A4465F" w14:textId="77777777" w:rsidR="00140E60" w:rsidRPr="00140E60" w:rsidRDefault="00140E60" w:rsidP="00140E60">
            <w:pPr>
              <w:spacing w:after="0"/>
              <w:jc w:val="center"/>
              <w:rPr>
                <w:sz w:val="20"/>
              </w:rPr>
            </w:pPr>
            <w:r w:rsidRPr="00140E60">
              <w:rPr>
                <w:sz w:val="20"/>
              </w:rPr>
              <w:t>Yes</w:t>
            </w:r>
          </w:p>
        </w:tc>
        <w:tc>
          <w:tcPr>
            <w:tcW w:w="1373" w:type="dxa"/>
            <w:hideMark/>
          </w:tcPr>
          <w:p w14:paraId="262C8387" w14:textId="77777777" w:rsidR="00140E60" w:rsidRPr="00140E60" w:rsidRDefault="00140E60" w:rsidP="00140E60">
            <w:pPr>
              <w:spacing w:after="0"/>
              <w:jc w:val="center"/>
              <w:rPr>
                <w:sz w:val="20"/>
              </w:rPr>
            </w:pPr>
            <w:r w:rsidRPr="00140E60">
              <w:rPr>
                <w:sz w:val="20"/>
              </w:rPr>
              <w:t>Yes</w:t>
            </w:r>
          </w:p>
        </w:tc>
      </w:tr>
      <w:tr w:rsidR="00140E60" w:rsidRPr="00140E60" w14:paraId="6C736D6D" w14:textId="77777777" w:rsidTr="00B27142">
        <w:tc>
          <w:tcPr>
            <w:tcW w:w="535" w:type="dxa"/>
            <w:noWrap/>
            <w:hideMark/>
          </w:tcPr>
          <w:p w14:paraId="0658AF22" w14:textId="77777777" w:rsidR="00140E60" w:rsidRPr="00140E60" w:rsidRDefault="00140E60" w:rsidP="00140E60">
            <w:pPr>
              <w:spacing w:after="0"/>
              <w:jc w:val="center"/>
              <w:rPr>
                <w:sz w:val="20"/>
              </w:rPr>
            </w:pPr>
            <w:r w:rsidRPr="00140E60">
              <w:rPr>
                <w:sz w:val="20"/>
              </w:rPr>
              <w:t>5</w:t>
            </w:r>
          </w:p>
        </w:tc>
        <w:tc>
          <w:tcPr>
            <w:tcW w:w="1260" w:type="dxa"/>
            <w:noWrap/>
            <w:hideMark/>
          </w:tcPr>
          <w:p w14:paraId="13435132" w14:textId="77777777" w:rsidR="00140E60" w:rsidRPr="00140E60" w:rsidRDefault="00140E60" w:rsidP="00140E60">
            <w:pPr>
              <w:spacing w:after="0"/>
              <w:jc w:val="center"/>
              <w:rPr>
                <w:sz w:val="20"/>
              </w:rPr>
            </w:pPr>
            <w:r w:rsidRPr="00140E60">
              <w:rPr>
                <w:sz w:val="20"/>
              </w:rPr>
              <w:t>12/3/2020</w:t>
            </w:r>
          </w:p>
        </w:tc>
        <w:tc>
          <w:tcPr>
            <w:tcW w:w="1314" w:type="dxa"/>
            <w:hideMark/>
          </w:tcPr>
          <w:p w14:paraId="188E943A" w14:textId="77777777" w:rsidR="00140E60" w:rsidRPr="00140E60" w:rsidRDefault="00140E60" w:rsidP="00140E60">
            <w:pPr>
              <w:spacing w:after="0"/>
              <w:jc w:val="left"/>
              <w:rPr>
                <w:sz w:val="20"/>
              </w:rPr>
            </w:pPr>
            <w:r w:rsidRPr="00140E60">
              <w:rPr>
                <w:sz w:val="20"/>
              </w:rPr>
              <w:t>D5 RITSA</w:t>
            </w:r>
          </w:p>
        </w:tc>
        <w:tc>
          <w:tcPr>
            <w:tcW w:w="1204" w:type="dxa"/>
            <w:hideMark/>
          </w:tcPr>
          <w:p w14:paraId="30D93D3A"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90EB0D7" w14:textId="77777777" w:rsidR="00140E60" w:rsidRPr="00140E60" w:rsidRDefault="00140E60" w:rsidP="00140E60">
            <w:pPr>
              <w:spacing w:after="0"/>
              <w:jc w:val="left"/>
              <w:rPr>
                <w:sz w:val="20"/>
              </w:rPr>
            </w:pPr>
            <w:r w:rsidRPr="00140E60">
              <w:rPr>
                <w:sz w:val="20"/>
              </w:rPr>
              <w:t xml:space="preserve">Hazem El-Assar </w:t>
            </w:r>
            <w:r w:rsidRPr="00140E60">
              <w:rPr>
                <w:sz w:val="20"/>
              </w:rPr>
              <w:lastRenderedPageBreak/>
              <w:t>(Orange County)</w:t>
            </w:r>
          </w:p>
        </w:tc>
        <w:tc>
          <w:tcPr>
            <w:tcW w:w="2972" w:type="dxa"/>
            <w:hideMark/>
          </w:tcPr>
          <w:p w14:paraId="63A2E89E" w14:textId="77777777" w:rsidR="00140E60" w:rsidRPr="00140E60" w:rsidRDefault="00140E60" w:rsidP="00140E60">
            <w:pPr>
              <w:spacing w:after="0"/>
              <w:jc w:val="left"/>
              <w:rPr>
                <w:sz w:val="20"/>
              </w:rPr>
            </w:pPr>
            <w:r w:rsidRPr="00140E60">
              <w:rPr>
                <w:sz w:val="20"/>
              </w:rPr>
              <w:lastRenderedPageBreak/>
              <w:t xml:space="preserve">Location: Seminole County/Orange County; FDOT; </w:t>
            </w:r>
            <w:r w:rsidRPr="00140E60">
              <w:rPr>
                <w:sz w:val="20"/>
              </w:rPr>
              <w:lastRenderedPageBreak/>
              <w:t xml:space="preserve">TSMO ITS </w:t>
            </w:r>
            <w:proofErr w:type="spellStart"/>
            <w:r w:rsidRPr="00140E60">
              <w:rPr>
                <w:sz w:val="20"/>
              </w:rPr>
              <w:t>MPlan</w:t>
            </w:r>
            <w:proofErr w:type="spellEnd"/>
            <w:r w:rsidRPr="00140E60">
              <w:rPr>
                <w:sz w:val="20"/>
              </w:rPr>
              <w:t>; Adaptive Signal System SR 436/Semoran Blvd. from SR 50 to Red Bug Lake Rd; Install an Adaptive Signal System</w:t>
            </w:r>
          </w:p>
        </w:tc>
        <w:tc>
          <w:tcPr>
            <w:tcW w:w="2070" w:type="dxa"/>
            <w:hideMark/>
          </w:tcPr>
          <w:p w14:paraId="7BC2DE4B" w14:textId="77777777" w:rsidR="00140E60" w:rsidRPr="00140E60" w:rsidRDefault="00140E60" w:rsidP="00140E60">
            <w:pPr>
              <w:spacing w:after="0"/>
              <w:jc w:val="left"/>
              <w:rPr>
                <w:sz w:val="20"/>
              </w:rPr>
            </w:pPr>
            <w:r w:rsidRPr="00140E60">
              <w:rPr>
                <w:sz w:val="20"/>
              </w:rPr>
              <w:lastRenderedPageBreak/>
              <w:t xml:space="preserve">New Adaptive Signal System Project, similar </w:t>
            </w:r>
            <w:r w:rsidRPr="00140E60">
              <w:rPr>
                <w:sz w:val="20"/>
              </w:rPr>
              <w:lastRenderedPageBreak/>
              <w:t>project templates; Reference Maintenance Items 47&amp;48</w:t>
            </w:r>
          </w:p>
        </w:tc>
        <w:tc>
          <w:tcPr>
            <w:tcW w:w="1420" w:type="dxa"/>
            <w:hideMark/>
          </w:tcPr>
          <w:p w14:paraId="7DD6EED6" w14:textId="77777777" w:rsidR="00140E60" w:rsidRPr="00140E60" w:rsidRDefault="00140E60" w:rsidP="00140E60">
            <w:pPr>
              <w:spacing w:after="0"/>
              <w:jc w:val="center"/>
              <w:rPr>
                <w:sz w:val="20"/>
              </w:rPr>
            </w:pPr>
            <w:r w:rsidRPr="00140E60">
              <w:rPr>
                <w:sz w:val="20"/>
              </w:rPr>
              <w:lastRenderedPageBreak/>
              <w:t>Yes</w:t>
            </w:r>
          </w:p>
        </w:tc>
        <w:tc>
          <w:tcPr>
            <w:tcW w:w="1373" w:type="dxa"/>
            <w:hideMark/>
          </w:tcPr>
          <w:p w14:paraId="399570DE" w14:textId="77777777" w:rsidR="00140E60" w:rsidRPr="00140E60" w:rsidRDefault="00140E60" w:rsidP="00140E60">
            <w:pPr>
              <w:spacing w:after="0"/>
              <w:jc w:val="center"/>
              <w:rPr>
                <w:sz w:val="20"/>
              </w:rPr>
            </w:pPr>
            <w:r w:rsidRPr="00140E60">
              <w:rPr>
                <w:sz w:val="20"/>
              </w:rPr>
              <w:t>Yes</w:t>
            </w:r>
          </w:p>
        </w:tc>
      </w:tr>
      <w:tr w:rsidR="00140E60" w:rsidRPr="00140E60" w14:paraId="02C6197F" w14:textId="77777777" w:rsidTr="00B27142">
        <w:tc>
          <w:tcPr>
            <w:tcW w:w="535" w:type="dxa"/>
            <w:noWrap/>
            <w:hideMark/>
          </w:tcPr>
          <w:p w14:paraId="2339DEC4" w14:textId="77777777" w:rsidR="00140E60" w:rsidRPr="00140E60" w:rsidRDefault="00140E60" w:rsidP="00140E60">
            <w:pPr>
              <w:spacing w:after="0"/>
              <w:jc w:val="center"/>
              <w:rPr>
                <w:sz w:val="20"/>
              </w:rPr>
            </w:pPr>
            <w:r w:rsidRPr="00140E60">
              <w:rPr>
                <w:sz w:val="20"/>
              </w:rPr>
              <w:t>6</w:t>
            </w:r>
          </w:p>
        </w:tc>
        <w:tc>
          <w:tcPr>
            <w:tcW w:w="1260" w:type="dxa"/>
            <w:noWrap/>
            <w:hideMark/>
          </w:tcPr>
          <w:p w14:paraId="7E23DBE4" w14:textId="77777777" w:rsidR="00140E60" w:rsidRPr="00140E60" w:rsidRDefault="00140E60" w:rsidP="00140E60">
            <w:pPr>
              <w:spacing w:after="0"/>
              <w:jc w:val="center"/>
              <w:rPr>
                <w:sz w:val="20"/>
              </w:rPr>
            </w:pPr>
            <w:r w:rsidRPr="00140E60">
              <w:rPr>
                <w:sz w:val="20"/>
              </w:rPr>
              <w:t>12/3/2020</w:t>
            </w:r>
          </w:p>
        </w:tc>
        <w:tc>
          <w:tcPr>
            <w:tcW w:w="1314" w:type="dxa"/>
            <w:hideMark/>
          </w:tcPr>
          <w:p w14:paraId="40B7C01A" w14:textId="77777777" w:rsidR="00140E60" w:rsidRPr="00140E60" w:rsidRDefault="00140E60" w:rsidP="00140E60">
            <w:pPr>
              <w:spacing w:after="0"/>
              <w:jc w:val="left"/>
              <w:rPr>
                <w:sz w:val="20"/>
              </w:rPr>
            </w:pPr>
            <w:r w:rsidRPr="00140E60">
              <w:rPr>
                <w:sz w:val="20"/>
              </w:rPr>
              <w:t>D5 RITSA</w:t>
            </w:r>
          </w:p>
        </w:tc>
        <w:tc>
          <w:tcPr>
            <w:tcW w:w="1204" w:type="dxa"/>
            <w:hideMark/>
          </w:tcPr>
          <w:p w14:paraId="64516C1A"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22AD064D"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62D77E2E" w14:textId="77777777" w:rsidR="00140E60" w:rsidRPr="00140E60" w:rsidRDefault="00140E60" w:rsidP="00140E60">
            <w:pPr>
              <w:spacing w:after="0"/>
              <w:jc w:val="left"/>
              <w:rPr>
                <w:sz w:val="20"/>
              </w:rPr>
            </w:pPr>
            <w:r w:rsidRPr="00140E60">
              <w:rPr>
                <w:sz w:val="20"/>
              </w:rPr>
              <w:t>Location: Seminole County/Orange County/Osceola County; FDOT; TSMO; Connected Vehicle Pilot US 17/92 Regionwide; Test Connected Vehicle Strategies &amp; Guidelines</w:t>
            </w:r>
          </w:p>
        </w:tc>
        <w:tc>
          <w:tcPr>
            <w:tcW w:w="2070" w:type="dxa"/>
            <w:hideMark/>
          </w:tcPr>
          <w:p w14:paraId="00108C1F" w14:textId="77777777" w:rsidR="00140E60" w:rsidRPr="00140E60" w:rsidRDefault="00140E60" w:rsidP="00140E60">
            <w:pPr>
              <w:spacing w:after="0"/>
              <w:jc w:val="left"/>
              <w:rPr>
                <w:sz w:val="20"/>
              </w:rPr>
            </w:pPr>
            <w:r w:rsidRPr="00140E60">
              <w:rPr>
                <w:sz w:val="20"/>
              </w:rPr>
              <w:t>New CAV Pilot Project; Reference Maintenance Items 47&amp;48</w:t>
            </w:r>
          </w:p>
        </w:tc>
        <w:tc>
          <w:tcPr>
            <w:tcW w:w="1420" w:type="dxa"/>
            <w:hideMark/>
          </w:tcPr>
          <w:p w14:paraId="15DC39D6" w14:textId="77777777" w:rsidR="00140E60" w:rsidRPr="00140E60" w:rsidRDefault="00140E60" w:rsidP="00140E60">
            <w:pPr>
              <w:spacing w:after="0"/>
              <w:jc w:val="center"/>
              <w:rPr>
                <w:sz w:val="20"/>
              </w:rPr>
            </w:pPr>
            <w:r w:rsidRPr="00140E60">
              <w:rPr>
                <w:sz w:val="20"/>
              </w:rPr>
              <w:t>Yes</w:t>
            </w:r>
          </w:p>
        </w:tc>
        <w:tc>
          <w:tcPr>
            <w:tcW w:w="1373" w:type="dxa"/>
            <w:hideMark/>
          </w:tcPr>
          <w:p w14:paraId="3CA37F8A" w14:textId="77777777" w:rsidR="00140E60" w:rsidRPr="00140E60" w:rsidRDefault="00140E60" w:rsidP="00140E60">
            <w:pPr>
              <w:spacing w:after="0"/>
              <w:jc w:val="center"/>
              <w:rPr>
                <w:sz w:val="20"/>
              </w:rPr>
            </w:pPr>
            <w:r w:rsidRPr="00140E60">
              <w:rPr>
                <w:sz w:val="20"/>
              </w:rPr>
              <w:t>Yes</w:t>
            </w:r>
          </w:p>
        </w:tc>
      </w:tr>
      <w:tr w:rsidR="00140E60" w:rsidRPr="00140E60" w14:paraId="0647AD83" w14:textId="77777777" w:rsidTr="00B27142">
        <w:tc>
          <w:tcPr>
            <w:tcW w:w="535" w:type="dxa"/>
            <w:noWrap/>
            <w:hideMark/>
          </w:tcPr>
          <w:p w14:paraId="2AAA2A95" w14:textId="77777777" w:rsidR="00140E60" w:rsidRPr="00140E60" w:rsidRDefault="00140E60" w:rsidP="00140E60">
            <w:pPr>
              <w:spacing w:after="0"/>
              <w:jc w:val="center"/>
              <w:rPr>
                <w:sz w:val="20"/>
              </w:rPr>
            </w:pPr>
            <w:r w:rsidRPr="00140E60">
              <w:rPr>
                <w:sz w:val="20"/>
              </w:rPr>
              <w:t>8</w:t>
            </w:r>
          </w:p>
        </w:tc>
        <w:tc>
          <w:tcPr>
            <w:tcW w:w="1260" w:type="dxa"/>
            <w:noWrap/>
            <w:hideMark/>
          </w:tcPr>
          <w:p w14:paraId="5D3056DE" w14:textId="77777777" w:rsidR="00140E60" w:rsidRPr="00140E60" w:rsidRDefault="00140E60" w:rsidP="00140E60">
            <w:pPr>
              <w:spacing w:after="0"/>
              <w:jc w:val="center"/>
              <w:rPr>
                <w:sz w:val="20"/>
              </w:rPr>
            </w:pPr>
            <w:r w:rsidRPr="00140E60">
              <w:rPr>
                <w:sz w:val="20"/>
              </w:rPr>
              <w:t>12/3/2020</w:t>
            </w:r>
          </w:p>
        </w:tc>
        <w:tc>
          <w:tcPr>
            <w:tcW w:w="1314" w:type="dxa"/>
            <w:hideMark/>
          </w:tcPr>
          <w:p w14:paraId="22815A18" w14:textId="77777777" w:rsidR="00140E60" w:rsidRPr="00140E60" w:rsidRDefault="00140E60" w:rsidP="00140E60">
            <w:pPr>
              <w:spacing w:after="0"/>
              <w:jc w:val="left"/>
              <w:rPr>
                <w:sz w:val="20"/>
              </w:rPr>
            </w:pPr>
            <w:r w:rsidRPr="00140E60">
              <w:rPr>
                <w:sz w:val="20"/>
              </w:rPr>
              <w:t>D5 RITSA</w:t>
            </w:r>
          </w:p>
        </w:tc>
        <w:tc>
          <w:tcPr>
            <w:tcW w:w="1204" w:type="dxa"/>
            <w:hideMark/>
          </w:tcPr>
          <w:p w14:paraId="5769FD38"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8243785"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4072AB8E" w14:textId="77777777" w:rsidR="00140E60" w:rsidRPr="00140E60" w:rsidRDefault="00140E60" w:rsidP="00140E60">
            <w:pPr>
              <w:spacing w:after="0"/>
              <w:jc w:val="left"/>
              <w:rPr>
                <w:sz w:val="20"/>
              </w:rPr>
            </w:pPr>
            <w:r w:rsidRPr="00140E60">
              <w:rPr>
                <w:sz w:val="20"/>
              </w:rPr>
              <w:t>Location: Osceola County; Osceola County; TSMO; ATMS Phase 6 countywide; Build and Design ITS Infrastructure</w:t>
            </w:r>
          </w:p>
        </w:tc>
        <w:tc>
          <w:tcPr>
            <w:tcW w:w="2070" w:type="dxa"/>
            <w:hideMark/>
          </w:tcPr>
          <w:p w14:paraId="0A2C2FF2" w14:textId="77777777" w:rsidR="00140E60" w:rsidRPr="00140E60" w:rsidRDefault="00140E60" w:rsidP="00140E60">
            <w:pPr>
              <w:spacing w:after="0"/>
              <w:jc w:val="left"/>
              <w:rPr>
                <w:sz w:val="20"/>
              </w:rPr>
            </w:pPr>
            <w:r w:rsidRPr="00140E60">
              <w:rPr>
                <w:sz w:val="20"/>
              </w:rPr>
              <w:t>New ITS Expansion Project; Reference Maintenance Items 47&amp;48</w:t>
            </w:r>
          </w:p>
        </w:tc>
        <w:tc>
          <w:tcPr>
            <w:tcW w:w="1420" w:type="dxa"/>
            <w:hideMark/>
          </w:tcPr>
          <w:p w14:paraId="5C3803B8" w14:textId="77777777" w:rsidR="00140E60" w:rsidRPr="00140E60" w:rsidRDefault="00140E60" w:rsidP="00140E60">
            <w:pPr>
              <w:spacing w:after="0"/>
              <w:jc w:val="center"/>
              <w:rPr>
                <w:sz w:val="20"/>
              </w:rPr>
            </w:pPr>
            <w:r w:rsidRPr="00140E60">
              <w:rPr>
                <w:sz w:val="20"/>
              </w:rPr>
              <w:t>Yes</w:t>
            </w:r>
          </w:p>
        </w:tc>
        <w:tc>
          <w:tcPr>
            <w:tcW w:w="1373" w:type="dxa"/>
            <w:hideMark/>
          </w:tcPr>
          <w:p w14:paraId="6BF39B82" w14:textId="77777777" w:rsidR="00140E60" w:rsidRPr="00140E60" w:rsidRDefault="00140E60" w:rsidP="00140E60">
            <w:pPr>
              <w:spacing w:after="0"/>
              <w:jc w:val="center"/>
              <w:rPr>
                <w:sz w:val="20"/>
              </w:rPr>
            </w:pPr>
            <w:r w:rsidRPr="00140E60">
              <w:rPr>
                <w:sz w:val="20"/>
              </w:rPr>
              <w:t>Yes</w:t>
            </w:r>
          </w:p>
        </w:tc>
      </w:tr>
      <w:tr w:rsidR="00140E60" w:rsidRPr="00140E60" w14:paraId="1D533CEF" w14:textId="77777777" w:rsidTr="00B27142">
        <w:tc>
          <w:tcPr>
            <w:tcW w:w="535" w:type="dxa"/>
            <w:noWrap/>
            <w:hideMark/>
          </w:tcPr>
          <w:p w14:paraId="06D82694" w14:textId="77777777" w:rsidR="00140E60" w:rsidRPr="00140E60" w:rsidRDefault="00140E60" w:rsidP="00140E60">
            <w:pPr>
              <w:spacing w:after="0"/>
              <w:jc w:val="center"/>
              <w:rPr>
                <w:sz w:val="20"/>
              </w:rPr>
            </w:pPr>
            <w:r w:rsidRPr="00140E60">
              <w:rPr>
                <w:sz w:val="20"/>
              </w:rPr>
              <w:t>9</w:t>
            </w:r>
          </w:p>
        </w:tc>
        <w:tc>
          <w:tcPr>
            <w:tcW w:w="1260" w:type="dxa"/>
            <w:noWrap/>
            <w:hideMark/>
          </w:tcPr>
          <w:p w14:paraId="2D4CA0C8" w14:textId="77777777" w:rsidR="00140E60" w:rsidRPr="00140E60" w:rsidRDefault="00140E60" w:rsidP="00140E60">
            <w:pPr>
              <w:spacing w:after="0"/>
              <w:jc w:val="center"/>
              <w:rPr>
                <w:sz w:val="20"/>
              </w:rPr>
            </w:pPr>
            <w:r w:rsidRPr="00140E60">
              <w:rPr>
                <w:sz w:val="20"/>
              </w:rPr>
              <w:t>12/3/2020</w:t>
            </w:r>
          </w:p>
        </w:tc>
        <w:tc>
          <w:tcPr>
            <w:tcW w:w="1314" w:type="dxa"/>
            <w:hideMark/>
          </w:tcPr>
          <w:p w14:paraId="6FC0E827" w14:textId="77777777" w:rsidR="00140E60" w:rsidRPr="00140E60" w:rsidRDefault="00140E60" w:rsidP="00140E60">
            <w:pPr>
              <w:spacing w:after="0"/>
              <w:jc w:val="left"/>
              <w:rPr>
                <w:sz w:val="20"/>
              </w:rPr>
            </w:pPr>
            <w:r w:rsidRPr="00140E60">
              <w:rPr>
                <w:sz w:val="20"/>
              </w:rPr>
              <w:t>D5 RITSA</w:t>
            </w:r>
          </w:p>
        </w:tc>
        <w:tc>
          <w:tcPr>
            <w:tcW w:w="1204" w:type="dxa"/>
            <w:hideMark/>
          </w:tcPr>
          <w:p w14:paraId="569715A8"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7D26A0AC"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4DEEF419" w14:textId="77777777" w:rsidR="00140E60" w:rsidRPr="00140E60" w:rsidRDefault="00140E60" w:rsidP="00140E60">
            <w:pPr>
              <w:spacing w:after="0"/>
              <w:jc w:val="left"/>
              <w:rPr>
                <w:sz w:val="20"/>
              </w:rPr>
            </w:pPr>
            <w:r w:rsidRPr="00140E60">
              <w:rPr>
                <w:sz w:val="20"/>
              </w:rPr>
              <w:t>Location: Orange County; Orange County; TSMO; Bluetooth Expansion countywide; Install 200 Bluetooth Readers</w:t>
            </w:r>
          </w:p>
        </w:tc>
        <w:tc>
          <w:tcPr>
            <w:tcW w:w="2070" w:type="dxa"/>
            <w:hideMark/>
          </w:tcPr>
          <w:p w14:paraId="6317489C" w14:textId="77777777" w:rsidR="00140E60" w:rsidRPr="00140E60" w:rsidRDefault="00140E60" w:rsidP="00140E60">
            <w:pPr>
              <w:spacing w:after="0"/>
              <w:jc w:val="left"/>
              <w:rPr>
                <w:sz w:val="20"/>
              </w:rPr>
            </w:pPr>
            <w:r w:rsidRPr="00140E60">
              <w:rPr>
                <w:sz w:val="20"/>
              </w:rPr>
              <w:t>New Bluetooth Expansion Project; Reference Maintenance Items 47&amp;48</w:t>
            </w:r>
          </w:p>
        </w:tc>
        <w:tc>
          <w:tcPr>
            <w:tcW w:w="1420" w:type="dxa"/>
            <w:hideMark/>
          </w:tcPr>
          <w:p w14:paraId="0F49673C" w14:textId="77777777" w:rsidR="00140E60" w:rsidRPr="00140E60" w:rsidRDefault="00140E60" w:rsidP="00140E60">
            <w:pPr>
              <w:spacing w:after="0"/>
              <w:jc w:val="center"/>
              <w:rPr>
                <w:sz w:val="20"/>
              </w:rPr>
            </w:pPr>
            <w:r w:rsidRPr="00140E60">
              <w:rPr>
                <w:sz w:val="20"/>
              </w:rPr>
              <w:t>Yes</w:t>
            </w:r>
          </w:p>
        </w:tc>
        <w:tc>
          <w:tcPr>
            <w:tcW w:w="1373" w:type="dxa"/>
            <w:hideMark/>
          </w:tcPr>
          <w:p w14:paraId="0E0A251E" w14:textId="77777777" w:rsidR="00140E60" w:rsidRPr="00140E60" w:rsidRDefault="00140E60" w:rsidP="00140E60">
            <w:pPr>
              <w:spacing w:after="0"/>
              <w:jc w:val="center"/>
              <w:rPr>
                <w:sz w:val="20"/>
              </w:rPr>
            </w:pPr>
            <w:r w:rsidRPr="00140E60">
              <w:rPr>
                <w:sz w:val="20"/>
              </w:rPr>
              <w:t>Yes</w:t>
            </w:r>
          </w:p>
        </w:tc>
      </w:tr>
      <w:tr w:rsidR="00140E60" w:rsidRPr="00140E60" w14:paraId="459F14E7" w14:textId="77777777" w:rsidTr="00B27142">
        <w:tc>
          <w:tcPr>
            <w:tcW w:w="535" w:type="dxa"/>
            <w:noWrap/>
            <w:hideMark/>
          </w:tcPr>
          <w:p w14:paraId="1D5570E5" w14:textId="77777777" w:rsidR="00140E60" w:rsidRPr="00140E60" w:rsidRDefault="00140E60" w:rsidP="00140E60">
            <w:pPr>
              <w:spacing w:after="0"/>
              <w:jc w:val="center"/>
              <w:rPr>
                <w:sz w:val="20"/>
              </w:rPr>
            </w:pPr>
            <w:r w:rsidRPr="00140E60">
              <w:rPr>
                <w:sz w:val="20"/>
              </w:rPr>
              <w:t>10</w:t>
            </w:r>
          </w:p>
        </w:tc>
        <w:tc>
          <w:tcPr>
            <w:tcW w:w="1260" w:type="dxa"/>
            <w:noWrap/>
            <w:hideMark/>
          </w:tcPr>
          <w:p w14:paraId="71D8D363" w14:textId="77777777" w:rsidR="00140E60" w:rsidRPr="00140E60" w:rsidRDefault="00140E60" w:rsidP="00140E60">
            <w:pPr>
              <w:spacing w:after="0"/>
              <w:jc w:val="center"/>
              <w:rPr>
                <w:sz w:val="20"/>
              </w:rPr>
            </w:pPr>
            <w:r w:rsidRPr="00140E60">
              <w:rPr>
                <w:sz w:val="20"/>
              </w:rPr>
              <w:t>12/3/2020</w:t>
            </w:r>
          </w:p>
        </w:tc>
        <w:tc>
          <w:tcPr>
            <w:tcW w:w="1314" w:type="dxa"/>
            <w:hideMark/>
          </w:tcPr>
          <w:p w14:paraId="263260C5" w14:textId="77777777" w:rsidR="00140E60" w:rsidRPr="00140E60" w:rsidRDefault="00140E60" w:rsidP="00140E60">
            <w:pPr>
              <w:spacing w:after="0"/>
              <w:jc w:val="left"/>
              <w:rPr>
                <w:sz w:val="20"/>
              </w:rPr>
            </w:pPr>
            <w:r w:rsidRPr="00140E60">
              <w:rPr>
                <w:sz w:val="20"/>
              </w:rPr>
              <w:t>D5 RITSA</w:t>
            </w:r>
          </w:p>
        </w:tc>
        <w:tc>
          <w:tcPr>
            <w:tcW w:w="1204" w:type="dxa"/>
            <w:hideMark/>
          </w:tcPr>
          <w:p w14:paraId="75B73D4E"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1B7CE14"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536988BE" w14:textId="77777777" w:rsidR="00140E60" w:rsidRPr="00140E60" w:rsidRDefault="00140E60" w:rsidP="00140E60">
            <w:pPr>
              <w:spacing w:after="0"/>
              <w:jc w:val="left"/>
              <w:rPr>
                <w:sz w:val="20"/>
              </w:rPr>
            </w:pPr>
            <w:r w:rsidRPr="00140E60">
              <w:rPr>
                <w:sz w:val="20"/>
              </w:rPr>
              <w:t>Location: Orange County; Orange County; TSMO; CCTV Expansion countywide; Install CCTV at Several Intersections</w:t>
            </w:r>
          </w:p>
        </w:tc>
        <w:tc>
          <w:tcPr>
            <w:tcW w:w="2070" w:type="dxa"/>
            <w:hideMark/>
          </w:tcPr>
          <w:p w14:paraId="12AFB2B3" w14:textId="77777777" w:rsidR="00140E60" w:rsidRPr="00140E60" w:rsidRDefault="00140E60" w:rsidP="00140E60">
            <w:pPr>
              <w:spacing w:after="0"/>
              <w:jc w:val="left"/>
              <w:rPr>
                <w:sz w:val="20"/>
              </w:rPr>
            </w:pPr>
            <w:r w:rsidRPr="00140E60">
              <w:rPr>
                <w:sz w:val="20"/>
              </w:rPr>
              <w:t>New CCTV Expansion Project; Reference Maintenance Items 47&amp;48</w:t>
            </w:r>
          </w:p>
        </w:tc>
        <w:tc>
          <w:tcPr>
            <w:tcW w:w="1420" w:type="dxa"/>
            <w:hideMark/>
          </w:tcPr>
          <w:p w14:paraId="7967300D" w14:textId="77777777" w:rsidR="00140E60" w:rsidRPr="00140E60" w:rsidRDefault="00140E60" w:rsidP="00140E60">
            <w:pPr>
              <w:spacing w:after="0"/>
              <w:jc w:val="center"/>
              <w:rPr>
                <w:sz w:val="20"/>
              </w:rPr>
            </w:pPr>
            <w:r w:rsidRPr="00140E60">
              <w:rPr>
                <w:sz w:val="20"/>
              </w:rPr>
              <w:t>Yes</w:t>
            </w:r>
          </w:p>
        </w:tc>
        <w:tc>
          <w:tcPr>
            <w:tcW w:w="1373" w:type="dxa"/>
            <w:hideMark/>
          </w:tcPr>
          <w:p w14:paraId="06AB5751" w14:textId="77777777" w:rsidR="00140E60" w:rsidRPr="00140E60" w:rsidRDefault="00140E60" w:rsidP="00140E60">
            <w:pPr>
              <w:spacing w:after="0"/>
              <w:jc w:val="center"/>
              <w:rPr>
                <w:sz w:val="20"/>
              </w:rPr>
            </w:pPr>
            <w:r w:rsidRPr="00140E60">
              <w:rPr>
                <w:sz w:val="20"/>
              </w:rPr>
              <w:t>Yes</w:t>
            </w:r>
          </w:p>
        </w:tc>
      </w:tr>
      <w:tr w:rsidR="00140E60" w:rsidRPr="00140E60" w14:paraId="67403376" w14:textId="77777777" w:rsidTr="00B27142">
        <w:tc>
          <w:tcPr>
            <w:tcW w:w="535" w:type="dxa"/>
            <w:noWrap/>
            <w:hideMark/>
          </w:tcPr>
          <w:p w14:paraId="02F1C2F4" w14:textId="77777777" w:rsidR="00140E60" w:rsidRPr="00140E60" w:rsidRDefault="00140E60" w:rsidP="00140E60">
            <w:pPr>
              <w:spacing w:after="0"/>
              <w:jc w:val="center"/>
              <w:rPr>
                <w:sz w:val="20"/>
              </w:rPr>
            </w:pPr>
            <w:r w:rsidRPr="00140E60">
              <w:rPr>
                <w:sz w:val="20"/>
              </w:rPr>
              <w:t>11</w:t>
            </w:r>
          </w:p>
        </w:tc>
        <w:tc>
          <w:tcPr>
            <w:tcW w:w="1260" w:type="dxa"/>
            <w:noWrap/>
            <w:hideMark/>
          </w:tcPr>
          <w:p w14:paraId="0FD0C6BD" w14:textId="77777777" w:rsidR="00140E60" w:rsidRPr="00140E60" w:rsidRDefault="00140E60" w:rsidP="00140E60">
            <w:pPr>
              <w:spacing w:after="0"/>
              <w:jc w:val="center"/>
              <w:rPr>
                <w:sz w:val="20"/>
              </w:rPr>
            </w:pPr>
            <w:r w:rsidRPr="00140E60">
              <w:rPr>
                <w:sz w:val="20"/>
              </w:rPr>
              <w:t>12/3/2020</w:t>
            </w:r>
          </w:p>
        </w:tc>
        <w:tc>
          <w:tcPr>
            <w:tcW w:w="1314" w:type="dxa"/>
            <w:hideMark/>
          </w:tcPr>
          <w:p w14:paraId="5764E7B3" w14:textId="77777777" w:rsidR="00140E60" w:rsidRPr="00140E60" w:rsidRDefault="00140E60" w:rsidP="00140E60">
            <w:pPr>
              <w:spacing w:after="0"/>
              <w:jc w:val="left"/>
              <w:rPr>
                <w:sz w:val="20"/>
              </w:rPr>
            </w:pPr>
            <w:r w:rsidRPr="00140E60">
              <w:rPr>
                <w:sz w:val="20"/>
              </w:rPr>
              <w:t>D5 RITSA</w:t>
            </w:r>
          </w:p>
        </w:tc>
        <w:tc>
          <w:tcPr>
            <w:tcW w:w="1204" w:type="dxa"/>
            <w:hideMark/>
          </w:tcPr>
          <w:p w14:paraId="5519A0DB"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533CE1CD" w14:textId="72E5DDB8" w:rsidR="00140E60" w:rsidRPr="00140E60" w:rsidRDefault="00A54255" w:rsidP="00140E60">
            <w:pPr>
              <w:spacing w:after="0"/>
              <w:jc w:val="left"/>
              <w:rPr>
                <w:sz w:val="20"/>
              </w:rPr>
            </w:pPr>
            <w:r w:rsidRPr="00A54255">
              <w:rPr>
                <w:sz w:val="20"/>
              </w:rPr>
              <w:t xml:space="preserve">Cade </w:t>
            </w:r>
            <w:proofErr w:type="spellStart"/>
            <w:r w:rsidRPr="00A54255">
              <w:rPr>
                <w:sz w:val="20"/>
              </w:rPr>
              <w:t>Braud</w:t>
            </w:r>
            <w:proofErr w:type="spellEnd"/>
            <w:r w:rsidRPr="00A54255">
              <w:rPr>
                <w:sz w:val="20"/>
              </w:rPr>
              <w:t xml:space="preserve"> (City of Orlando)</w:t>
            </w:r>
          </w:p>
        </w:tc>
        <w:tc>
          <w:tcPr>
            <w:tcW w:w="2972" w:type="dxa"/>
            <w:hideMark/>
          </w:tcPr>
          <w:p w14:paraId="61AF530E" w14:textId="77777777" w:rsidR="00140E60" w:rsidRPr="00140E60" w:rsidRDefault="00140E60" w:rsidP="00140E60">
            <w:pPr>
              <w:spacing w:after="0"/>
              <w:jc w:val="left"/>
              <w:rPr>
                <w:sz w:val="20"/>
              </w:rPr>
            </w:pPr>
            <w:r w:rsidRPr="00140E60">
              <w:rPr>
                <w:sz w:val="20"/>
              </w:rPr>
              <w:t>Location: Orlando; Orlando; TSMO; City of Orlando Parking Management Citywide; Parking Management System</w:t>
            </w:r>
          </w:p>
        </w:tc>
        <w:tc>
          <w:tcPr>
            <w:tcW w:w="2070" w:type="dxa"/>
            <w:hideMark/>
          </w:tcPr>
          <w:p w14:paraId="1E123B45" w14:textId="77777777" w:rsidR="00140E60" w:rsidRPr="00140E60" w:rsidRDefault="00140E60" w:rsidP="00140E60">
            <w:pPr>
              <w:spacing w:after="0"/>
              <w:jc w:val="left"/>
              <w:rPr>
                <w:sz w:val="20"/>
              </w:rPr>
            </w:pPr>
            <w:r w:rsidRPr="00140E60">
              <w:rPr>
                <w:sz w:val="20"/>
              </w:rPr>
              <w:t>New Parking Management Project; Reference Maintenance Items 47&amp;48</w:t>
            </w:r>
          </w:p>
        </w:tc>
        <w:tc>
          <w:tcPr>
            <w:tcW w:w="1420" w:type="dxa"/>
            <w:hideMark/>
          </w:tcPr>
          <w:p w14:paraId="3C789138" w14:textId="77777777" w:rsidR="00140E60" w:rsidRPr="00140E60" w:rsidRDefault="00140E60" w:rsidP="00140E60">
            <w:pPr>
              <w:spacing w:after="0"/>
              <w:jc w:val="center"/>
              <w:rPr>
                <w:sz w:val="20"/>
              </w:rPr>
            </w:pPr>
            <w:r w:rsidRPr="00140E60">
              <w:rPr>
                <w:sz w:val="20"/>
              </w:rPr>
              <w:t>Yes</w:t>
            </w:r>
          </w:p>
        </w:tc>
        <w:tc>
          <w:tcPr>
            <w:tcW w:w="1373" w:type="dxa"/>
            <w:hideMark/>
          </w:tcPr>
          <w:p w14:paraId="7867F24C" w14:textId="77777777" w:rsidR="00140E60" w:rsidRPr="00140E60" w:rsidRDefault="00140E60" w:rsidP="00140E60">
            <w:pPr>
              <w:spacing w:after="0"/>
              <w:jc w:val="center"/>
              <w:rPr>
                <w:sz w:val="20"/>
              </w:rPr>
            </w:pPr>
            <w:r w:rsidRPr="00140E60">
              <w:rPr>
                <w:sz w:val="20"/>
              </w:rPr>
              <w:t>Yes</w:t>
            </w:r>
          </w:p>
        </w:tc>
      </w:tr>
      <w:tr w:rsidR="00140E60" w:rsidRPr="00140E60" w14:paraId="671C22AF" w14:textId="77777777" w:rsidTr="00B27142">
        <w:tc>
          <w:tcPr>
            <w:tcW w:w="535" w:type="dxa"/>
            <w:noWrap/>
            <w:hideMark/>
          </w:tcPr>
          <w:p w14:paraId="25032EA7" w14:textId="77777777" w:rsidR="00140E60" w:rsidRPr="00140E60" w:rsidRDefault="00140E60" w:rsidP="00140E60">
            <w:pPr>
              <w:spacing w:after="0"/>
              <w:jc w:val="center"/>
              <w:rPr>
                <w:sz w:val="20"/>
              </w:rPr>
            </w:pPr>
            <w:r w:rsidRPr="00140E60">
              <w:rPr>
                <w:sz w:val="20"/>
              </w:rPr>
              <w:t>12</w:t>
            </w:r>
          </w:p>
        </w:tc>
        <w:tc>
          <w:tcPr>
            <w:tcW w:w="1260" w:type="dxa"/>
            <w:noWrap/>
            <w:hideMark/>
          </w:tcPr>
          <w:p w14:paraId="06218F05" w14:textId="77777777" w:rsidR="00140E60" w:rsidRPr="00140E60" w:rsidRDefault="00140E60" w:rsidP="00140E60">
            <w:pPr>
              <w:spacing w:after="0"/>
              <w:jc w:val="center"/>
              <w:rPr>
                <w:sz w:val="20"/>
              </w:rPr>
            </w:pPr>
            <w:r w:rsidRPr="00140E60">
              <w:rPr>
                <w:sz w:val="20"/>
              </w:rPr>
              <w:t>12/3/2020</w:t>
            </w:r>
          </w:p>
        </w:tc>
        <w:tc>
          <w:tcPr>
            <w:tcW w:w="1314" w:type="dxa"/>
            <w:hideMark/>
          </w:tcPr>
          <w:p w14:paraId="507857D5" w14:textId="77777777" w:rsidR="00140E60" w:rsidRPr="00140E60" w:rsidRDefault="00140E60" w:rsidP="00140E60">
            <w:pPr>
              <w:spacing w:after="0"/>
              <w:jc w:val="left"/>
              <w:rPr>
                <w:sz w:val="20"/>
              </w:rPr>
            </w:pPr>
            <w:r w:rsidRPr="00140E60">
              <w:rPr>
                <w:sz w:val="20"/>
              </w:rPr>
              <w:t>D5 RITSA</w:t>
            </w:r>
          </w:p>
        </w:tc>
        <w:tc>
          <w:tcPr>
            <w:tcW w:w="1204" w:type="dxa"/>
            <w:hideMark/>
          </w:tcPr>
          <w:p w14:paraId="33CE55E1"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0DC167DE"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4FBA5BEE" w14:textId="77777777" w:rsidR="00140E60" w:rsidRPr="00140E60" w:rsidRDefault="00140E60" w:rsidP="00140E60">
            <w:pPr>
              <w:spacing w:after="0"/>
              <w:jc w:val="left"/>
              <w:rPr>
                <w:sz w:val="20"/>
              </w:rPr>
            </w:pPr>
            <w:r w:rsidRPr="00140E60">
              <w:rPr>
                <w:sz w:val="20"/>
              </w:rPr>
              <w:t xml:space="preserve">Location: Orange County; TSMO; TMC &amp; </w:t>
            </w:r>
            <w:proofErr w:type="spellStart"/>
            <w:r w:rsidRPr="00140E60">
              <w:rPr>
                <w:sz w:val="20"/>
              </w:rPr>
              <w:t>SunRail</w:t>
            </w:r>
            <w:proofErr w:type="spellEnd"/>
            <w:r w:rsidRPr="00140E60">
              <w:rPr>
                <w:sz w:val="20"/>
              </w:rPr>
              <w:t xml:space="preserve"> Coordination Citywide; Automatic Emergency/ Maintenance</w:t>
            </w:r>
          </w:p>
        </w:tc>
        <w:tc>
          <w:tcPr>
            <w:tcW w:w="2070" w:type="dxa"/>
            <w:hideMark/>
          </w:tcPr>
          <w:p w14:paraId="3B65A0B6" w14:textId="77777777" w:rsidR="00140E60" w:rsidRPr="00140E60" w:rsidRDefault="00140E60" w:rsidP="00140E60">
            <w:pPr>
              <w:spacing w:after="0"/>
              <w:jc w:val="left"/>
              <w:rPr>
                <w:sz w:val="20"/>
              </w:rPr>
            </w:pPr>
            <w:r w:rsidRPr="00140E60">
              <w:rPr>
                <w:sz w:val="20"/>
              </w:rPr>
              <w:t xml:space="preserve">New TMC &amp; </w:t>
            </w:r>
            <w:proofErr w:type="spellStart"/>
            <w:r w:rsidRPr="00140E60">
              <w:rPr>
                <w:sz w:val="20"/>
              </w:rPr>
              <w:t>SunRail</w:t>
            </w:r>
            <w:proofErr w:type="spellEnd"/>
            <w:r w:rsidRPr="00140E60">
              <w:rPr>
                <w:sz w:val="20"/>
              </w:rPr>
              <w:t xml:space="preserve"> Coordination Project; Reference Maintenance Items 47&amp;48</w:t>
            </w:r>
          </w:p>
        </w:tc>
        <w:tc>
          <w:tcPr>
            <w:tcW w:w="1420" w:type="dxa"/>
            <w:hideMark/>
          </w:tcPr>
          <w:p w14:paraId="44D34B7F" w14:textId="77777777" w:rsidR="00140E60" w:rsidRPr="00140E60" w:rsidRDefault="00140E60" w:rsidP="00140E60">
            <w:pPr>
              <w:spacing w:after="0"/>
              <w:jc w:val="center"/>
              <w:rPr>
                <w:sz w:val="20"/>
              </w:rPr>
            </w:pPr>
            <w:r w:rsidRPr="00140E60">
              <w:rPr>
                <w:sz w:val="20"/>
              </w:rPr>
              <w:t>Yes</w:t>
            </w:r>
          </w:p>
        </w:tc>
        <w:tc>
          <w:tcPr>
            <w:tcW w:w="1373" w:type="dxa"/>
            <w:hideMark/>
          </w:tcPr>
          <w:p w14:paraId="790417C2" w14:textId="77777777" w:rsidR="00140E60" w:rsidRPr="00140E60" w:rsidRDefault="00140E60" w:rsidP="00140E60">
            <w:pPr>
              <w:spacing w:after="0"/>
              <w:jc w:val="center"/>
              <w:rPr>
                <w:sz w:val="20"/>
              </w:rPr>
            </w:pPr>
            <w:r w:rsidRPr="00140E60">
              <w:rPr>
                <w:sz w:val="20"/>
              </w:rPr>
              <w:t>Yes</w:t>
            </w:r>
          </w:p>
        </w:tc>
      </w:tr>
      <w:tr w:rsidR="00140E60" w:rsidRPr="00140E60" w14:paraId="661E2E2F" w14:textId="77777777" w:rsidTr="00B27142">
        <w:tc>
          <w:tcPr>
            <w:tcW w:w="535" w:type="dxa"/>
            <w:noWrap/>
            <w:hideMark/>
          </w:tcPr>
          <w:p w14:paraId="3D6B876A" w14:textId="77777777" w:rsidR="00140E60" w:rsidRPr="00140E60" w:rsidRDefault="00140E60" w:rsidP="00140E60">
            <w:pPr>
              <w:spacing w:after="0"/>
              <w:jc w:val="center"/>
              <w:rPr>
                <w:sz w:val="20"/>
              </w:rPr>
            </w:pPr>
            <w:r w:rsidRPr="00140E60">
              <w:rPr>
                <w:sz w:val="20"/>
              </w:rPr>
              <w:lastRenderedPageBreak/>
              <w:t>13</w:t>
            </w:r>
          </w:p>
        </w:tc>
        <w:tc>
          <w:tcPr>
            <w:tcW w:w="1260" w:type="dxa"/>
            <w:noWrap/>
            <w:hideMark/>
          </w:tcPr>
          <w:p w14:paraId="6136C04D" w14:textId="77777777" w:rsidR="00140E60" w:rsidRPr="00140E60" w:rsidRDefault="00140E60" w:rsidP="00140E60">
            <w:pPr>
              <w:spacing w:after="0"/>
              <w:jc w:val="center"/>
              <w:rPr>
                <w:sz w:val="20"/>
              </w:rPr>
            </w:pPr>
            <w:r w:rsidRPr="00140E60">
              <w:rPr>
                <w:sz w:val="20"/>
              </w:rPr>
              <w:t>12/3/2020</w:t>
            </w:r>
          </w:p>
        </w:tc>
        <w:tc>
          <w:tcPr>
            <w:tcW w:w="1314" w:type="dxa"/>
            <w:hideMark/>
          </w:tcPr>
          <w:p w14:paraId="0C7C3F2A" w14:textId="77777777" w:rsidR="00140E60" w:rsidRPr="00140E60" w:rsidRDefault="00140E60" w:rsidP="00140E60">
            <w:pPr>
              <w:spacing w:after="0"/>
              <w:jc w:val="left"/>
              <w:rPr>
                <w:sz w:val="20"/>
              </w:rPr>
            </w:pPr>
            <w:r w:rsidRPr="00140E60">
              <w:rPr>
                <w:sz w:val="20"/>
              </w:rPr>
              <w:t>D5 RITSA</w:t>
            </w:r>
          </w:p>
        </w:tc>
        <w:tc>
          <w:tcPr>
            <w:tcW w:w="1204" w:type="dxa"/>
            <w:hideMark/>
          </w:tcPr>
          <w:p w14:paraId="158FE509"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4C523547" w14:textId="68A8F631" w:rsidR="00140E60" w:rsidRPr="00140E60" w:rsidRDefault="00140E60" w:rsidP="00140E60">
            <w:pPr>
              <w:spacing w:after="0"/>
              <w:jc w:val="left"/>
              <w:rPr>
                <w:sz w:val="20"/>
              </w:rPr>
            </w:pPr>
            <w:r w:rsidRPr="00140E60">
              <w:rPr>
                <w:sz w:val="20"/>
              </w:rPr>
              <w:t>Orange County</w:t>
            </w:r>
          </w:p>
        </w:tc>
        <w:tc>
          <w:tcPr>
            <w:tcW w:w="2972" w:type="dxa"/>
            <w:hideMark/>
          </w:tcPr>
          <w:p w14:paraId="08D2C8AD" w14:textId="77777777" w:rsidR="00140E60" w:rsidRPr="00140E60" w:rsidRDefault="00140E60" w:rsidP="00140E60">
            <w:pPr>
              <w:spacing w:after="0"/>
              <w:jc w:val="left"/>
              <w:rPr>
                <w:sz w:val="20"/>
              </w:rPr>
            </w:pPr>
            <w:r w:rsidRPr="00140E60">
              <w:rPr>
                <w:sz w:val="20"/>
              </w:rPr>
              <w:t>Location: Orange County; TSMO; Orange County ATMS Phase 4 countywide; Install Fiber Optic Lines, CCTV Cameras, and other Improvements</w:t>
            </w:r>
          </w:p>
        </w:tc>
        <w:tc>
          <w:tcPr>
            <w:tcW w:w="2070" w:type="dxa"/>
            <w:hideMark/>
          </w:tcPr>
          <w:p w14:paraId="19694D32" w14:textId="77777777" w:rsidR="00140E60" w:rsidRPr="00140E60" w:rsidRDefault="00140E60" w:rsidP="00140E60">
            <w:pPr>
              <w:spacing w:after="0"/>
              <w:jc w:val="left"/>
              <w:rPr>
                <w:sz w:val="20"/>
              </w:rPr>
            </w:pPr>
            <w:r w:rsidRPr="00140E60">
              <w:rPr>
                <w:sz w:val="20"/>
              </w:rPr>
              <w:t>New ATMS Fiber Expansion Project; Reference Maintenance Items 47&amp;48</w:t>
            </w:r>
          </w:p>
        </w:tc>
        <w:tc>
          <w:tcPr>
            <w:tcW w:w="1420" w:type="dxa"/>
            <w:hideMark/>
          </w:tcPr>
          <w:p w14:paraId="77C3416A" w14:textId="77777777" w:rsidR="00140E60" w:rsidRPr="00140E60" w:rsidRDefault="00140E60" w:rsidP="00140E60">
            <w:pPr>
              <w:spacing w:after="0"/>
              <w:jc w:val="center"/>
              <w:rPr>
                <w:sz w:val="20"/>
              </w:rPr>
            </w:pPr>
            <w:r w:rsidRPr="00140E60">
              <w:rPr>
                <w:sz w:val="20"/>
              </w:rPr>
              <w:t>Yes</w:t>
            </w:r>
          </w:p>
        </w:tc>
        <w:tc>
          <w:tcPr>
            <w:tcW w:w="1373" w:type="dxa"/>
            <w:hideMark/>
          </w:tcPr>
          <w:p w14:paraId="18B17FF0" w14:textId="77777777" w:rsidR="00140E60" w:rsidRPr="00140E60" w:rsidRDefault="00140E60" w:rsidP="00140E60">
            <w:pPr>
              <w:spacing w:after="0"/>
              <w:jc w:val="center"/>
              <w:rPr>
                <w:sz w:val="20"/>
              </w:rPr>
            </w:pPr>
            <w:r w:rsidRPr="00140E60">
              <w:rPr>
                <w:sz w:val="20"/>
              </w:rPr>
              <w:t>Yes</w:t>
            </w:r>
          </w:p>
        </w:tc>
      </w:tr>
      <w:tr w:rsidR="00140E60" w:rsidRPr="00140E60" w14:paraId="10E0BC70" w14:textId="77777777" w:rsidTr="00B27142">
        <w:tc>
          <w:tcPr>
            <w:tcW w:w="535" w:type="dxa"/>
            <w:noWrap/>
            <w:hideMark/>
          </w:tcPr>
          <w:p w14:paraId="2EDEAEB2" w14:textId="77777777" w:rsidR="00140E60" w:rsidRPr="00140E60" w:rsidRDefault="00140E60" w:rsidP="00140E60">
            <w:pPr>
              <w:spacing w:after="0"/>
              <w:jc w:val="center"/>
              <w:rPr>
                <w:sz w:val="20"/>
              </w:rPr>
            </w:pPr>
            <w:r w:rsidRPr="00140E60">
              <w:rPr>
                <w:sz w:val="20"/>
              </w:rPr>
              <w:t>14</w:t>
            </w:r>
          </w:p>
        </w:tc>
        <w:tc>
          <w:tcPr>
            <w:tcW w:w="1260" w:type="dxa"/>
            <w:noWrap/>
            <w:hideMark/>
          </w:tcPr>
          <w:p w14:paraId="2FE0B28A" w14:textId="77777777" w:rsidR="00140E60" w:rsidRPr="00140E60" w:rsidRDefault="00140E60" w:rsidP="00140E60">
            <w:pPr>
              <w:spacing w:after="0"/>
              <w:jc w:val="center"/>
              <w:rPr>
                <w:sz w:val="20"/>
              </w:rPr>
            </w:pPr>
            <w:r w:rsidRPr="00140E60">
              <w:rPr>
                <w:sz w:val="20"/>
              </w:rPr>
              <w:t>12/3/2020</w:t>
            </w:r>
          </w:p>
        </w:tc>
        <w:tc>
          <w:tcPr>
            <w:tcW w:w="1314" w:type="dxa"/>
            <w:hideMark/>
          </w:tcPr>
          <w:p w14:paraId="5A2E23BC" w14:textId="77777777" w:rsidR="00140E60" w:rsidRPr="00140E60" w:rsidRDefault="00140E60" w:rsidP="00140E60">
            <w:pPr>
              <w:spacing w:after="0"/>
              <w:jc w:val="left"/>
              <w:rPr>
                <w:sz w:val="20"/>
              </w:rPr>
            </w:pPr>
            <w:r w:rsidRPr="00140E60">
              <w:rPr>
                <w:sz w:val="20"/>
              </w:rPr>
              <w:t>D5 RITSA</w:t>
            </w:r>
          </w:p>
        </w:tc>
        <w:tc>
          <w:tcPr>
            <w:tcW w:w="1204" w:type="dxa"/>
            <w:hideMark/>
          </w:tcPr>
          <w:p w14:paraId="371DC7B4"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0C830728" w14:textId="59E250DD" w:rsidR="00140E60" w:rsidRPr="00140E60" w:rsidRDefault="00A54255" w:rsidP="00140E60">
            <w:pPr>
              <w:spacing w:after="0"/>
              <w:jc w:val="left"/>
              <w:rPr>
                <w:sz w:val="20"/>
              </w:rPr>
            </w:pPr>
            <w:r w:rsidRPr="00A54255">
              <w:rPr>
                <w:sz w:val="20"/>
              </w:rPr>
              <w:t>Charlie Wetzel (Seminole County)</w:t>
            </w:r>
          </w:p>
        </w:tc>
        <w:tc>
          <w:tcPr>
            <w:tcW w:w="2972" w:type="dxa"/>
            <w:hideMark/>
          </w:tcPr>
          <w:p w14:paraId="19B636F1" w14:textId="77777777" w:rsidR="00140E60" w:rsidRPr="00140E60" w:rsidRDefault="00140E60" w:rsidP="00140E60">
            <w:pPr>
              <w:spacing w:after="0"/>
              <w:jc w:val="left"/>
              <w:rPr>
                <w:sz w:val="20"/>
              </w:rPr>
            </w:pPr>
            <w:r w:rsidRPr="00140E60">
              <w:rPr>
                <w:sz w:val="20"/>
              </w:rPr>
              <w:t>Location: Seminole County; TSMO; Seminole County ATMS Phase 3 countywide; Build and Design ITS Infrastructure</w:t>
            </w:r>
          </w:p>
        </w:tc>
        <w:tc>
          <w:tcPr>
            <w:tcW w:w="2070" w:type="dxa"/>
            <w:hideMark/>
          </w:tcPr>
          <w:p w14:paraId="7E6671DF" w14:textId="77777777" w:rsidR="00140E60" w:rsidRPr="00140E60" w:rsidRDefault="00140E60" w:rsidP="00140E60">
            <w:pPr>
              <w:spacing w:after="0"/>
              <w:jc w:val="left"/>
              <w:rPr>
                <w:sz w:val="20"/>
              </w:rPr>
            </w:pPr>
            <w:r w:rsidRPr="00140E60">
              <w:rPr>
                <w:sz w:val="20"/>
              </w:rPr>
              <w:t>New ATMS ITS Infrastructure Expansion Project; Reference Maintenance Items 47&amp;48</w:t>
            </w:r>
          </w:p>
        </w:tc>
        <w:tc>
          <w:tcPr>
            <w:tcW w:w="1420" w:type="dxa"/>
            <w:hideMark/>
          </w:tcPr>
          <w:p w14:paraId="3B2B6C4D" w14:textId="77777777" w:rsidR="00140E60" w:rsidRPr="00140E60" w:rsidRDefault="00140E60" w:rsidP="00140E60">
            <w:pPr>
              <w:spacing w:after="0"/>
              <w:jc w:val="center"/>
              <w:rPr>
                <w:sz w:val="20"/>
              </w:rPr>
            </w:pPr>
            <w:r w:rsidRPr="00140E60">
              <w:rPr>
                <w:sz w:val="20"/>
              </w:rPr>
              <w:t>Yes</w:t>
            </w:r>
          </w:p>
        </w:tc>
        <w:tc>
          <w:tcPr>
            <w:tcW w:w="1373" w:type="dxa"/>
            <w:hideMark/>
          </w:tcPr>
          <w:p w14:paraId="0BE69C38" w14:textId="77777777" w:rsidR="00140E60" w:rsidRPr="00140E60" w:rsidRDefault="00140E60" w:rsidP="00140E60">
            <w:pPr>
              <w:spacing w:after="0"/>
              <w:jc w:val="center"/>
              <w:rPr>
                <w:sz w:val="20"/>
              </w:rPr>
            </w:pPr>
            <w:r w:rsidRPr="00140E60">
              <w:rPr>
                <w:sz w:val="20"/>
              </w:rPr>
              <w:t>Yes</w:t>
            </w:r>
          </w:p>
        </w:tc>
      </w:tr>
      <w:tr w:rsidR="00140E60" w:rsidRPr="00140E60" w14:paraId="6CADEFC8" w14:textId="77777777" w:rsidTr="00B27142">
        <w:tc>
          <w:tcPr>
            <w:tcW w:w="535" w:type="dxa"/>
            <w:noWrap/>
            <w:hideMark/>
          </w:tcPr>
          <w:p w14:paraId="18A9D0EF" w14:textId="77777777" w:rsidR="00140E60" w:rsidRPr="00140E60" w:rsidRDefault="00140E60" w:rsidP="00140E60">
            <w:pPr>
              <w:spacing w:after="0"/>
              <w:jc w:val="center"/>
              <w:rPr>
                <w:sz w:val="20"/>
              </w:rPr>
            </w:pPr>
            <w:r w:rsidRPr="00140E60">
              <w:rPr>
                <w:sz w:val="20"/>
              </w:rPr>
              <w:t>15</w:t>
            </w:r>
          </w:p>
        </w:tc>
        <w:tc>
          <w:tcPr>
            <w:tcW w:w="1260" w:type="dxa"/>
            <w:noWrap/>
            <w:hideMark/>
          </w:tcPr>
          <w:p w14:paraId="45C115CC" w14:textId="77777777" w:rsidR="00140E60" w:rsidRPr="00140E60" w:rsidRDefault="00140E60" w:rsidP="00140E60">
            <w:pPr>
              <w:spacing w:after="0"/>
              <w:jc w:val="center"/>
              <w:rPr>
                <w:sz w:val="20"/>
              </w:rPr>
            </w:pPr>
            <w:r w:rsidRPr="00140E60">
              <w:rPr>
                <w:sz w:val="20"/>
              </w:rPr>
              <w:t>12/3/2020</w:t>
            </w:r>
          </w:p>
        </w:tc>
        <w:tc>
          <w:tcPr>
            <w:tcW w:w="1314" w:type="dxa"/>
            <w:hideMark/>
          </w:tcPr>
          <w:p w14:paraId="1B6E1D0F" w14:textId="77777777" w:rsidR="00140E60" w:rsidRPr="00140E60" w:rsidRDefault="00140E60" w:rsidP="00140E60">
            <w:pPr>
              <w:spacing w:after="0"/>
              <w:jc w:val="left"/>
              <w:rPr>
                <w:sz w:val="20"/>
              </w:rPr>
            </w:pPr>
            <w:r w:rsidRPr="00140E60">
              <w:rPr>
                <w:sz w:val="20"/>
              </w:rPr>
              <w:t>D5 RITSA</w:t>
            </w:r>
          </w:p>
        </w:tc>
        <w:tc>
          <w:tcPr>
            <w:tcW w:w="1204" w:type="dxa"/>
            <w:hideMark/>
          </w:tcPr>
          <w:p w14:paraId="6A5D9C24"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243C0D29"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2ED1AFF1" w14:textId="77777777" w:rsidR="00140E60" w:rsidRPr="00140E60" w:rsidRDefault="00140E60" w:rsidP="00140E60">
            <w:pPr>
              <w:spacing w:after="0"/>
              <w:jc w:val="left"/>
              <w:rPr>
                <w:sz w:val="20"/>
              </w:rPr>
            </w:pPr>
            <w:r w:rsidRPr="00140E60">
              <w:rPr>
                <w:sz w:val="20"/>
              </w:rPr>
              <w:t xml:space="preserve">Location: Orange County; Orange County; TSMO; Bicycle &amp; Pedestrian Innovative ITS Pine Hills Rd from </w:t>
            </w:r>
            <w:proofErr w:type="spellStart"/>
            <w:r w:rsidRPr="00140E60">
              <w:rPr>
                <w:sz w:val="20"/>
              </w:rPr>
              <w:t>Clarcona</w:t>
            </w:r>
            <w:proofErr w:type="spellEnd"/>
            <w:r w:rsidRPr="00140E60">
              <w:rPr>
                <w:sz w:val="20"/>
              </w:rPr>
              <w:t>-Ocoee Rd to Old Winter Garden Rd; Install bicycle and pedestrian ITS technologies</w:t>
            </w:r>
          </w:p>
        </w:tc>
        <w:tc>
          <w:tcPr>
            <w:tcW w:w="2070" w:type="dxa"/>
            <w:hideMark/>
          </w:tcPr>
          <w:p w14:paraId="3D57866B" w14:textId="77777777" w:rsidR="00140E60" w:rsidRPr="00140E60" w:rsidRDefault="00140E60" w:rsidP="00140E60">
            <w:pPr>
              <w:spacing w:after="0"/>
              <w:jc w:val="left"/>
              <w:rPr>
                <w:sz w:val="20"/>
              </w:rPr>
            </w:pPr>
            <w:r w:rsidRPr="00140E60">
              <w:rPr>
                <w:sz w:val="20"/>
              </w:rPr>
              <w:t>New Bike &amp; Ped ITS Project; Reference Maintenance Items 47&amp;48</w:t>
            </w:r>
          </w:p>
        </w:tc>
        <w:tc>
          <w:tcPr>
            <w:tcW w:w="1420" w:type="dxa"/>
            <w:hideMark/>
          </w:tcPr>
          <w:p w14:paraId="61CC96DA" w14:textId="77777777" w:rsidR="00140E60" w:rsidRPr="00140E60" w:rsidRDefault="00140E60" w:rsidP="00140E60">
            <w:pPr>
              <w:spacing w:after="0"/>
              <w:jc w:val="center"/>
              <w:rPr>
                <w:sz w:val="20"/>
              </w:rPr>
            </w:pPr>
            <w:r w:rsidRPr="00140E60">
              <w:rPr>
                <w:sz w:val="20"/>
              </w:rPr>
              <w:t>Yes</w:t>
            </w:r>
          </w:p>
        </w:tc>
        <w:tc>
          <w:tcPr>
            <w:tcW w:w="1373" w:type="dxa"/>
            <w:hideMark/>
          </w:tcPr>
          <w:p w14:paraId="00C41D30" w14:textId="77777777" w:rsidR="00140E60" w:rsidRPr="00140E60" w:rsidRDefault="00140E60" w:rsidP="00140E60">
            <w:pPr>
              <w:spacing w:after="0"/>
              <w:jc w:val="center"/>
              <w:rPr>
                <w:sz w:val="20"/>
              </w:rPr>
            </w:pPr>
            <w:r w:rsidRPr="00140E60">
              <w:rPr>
                <w:sz w:val="20"/>
              </w:rPr>
              <w:t>Yes</w:t>
            </w:r>
          </w:p>
        </w:tc>
      </w:tr>
      <w:tr w:rsidR="00140E60" w:rsidRPr="00140E60" w14:paraId="55EED6AE" w14:textId="77777777" w:rsidTr="00B27142">
        <w:tc>
          <w:tcPr>
            <w:tcW w:w="535" w:type="dxa"/>
            <w:noWrap/>
            <w:hideMark/>
          </w:tcPr>
          <w:p w14:paraId="67D4B514" w14:textId="77777777" w:rsidR="00140E60" w:rsidRPr="00140E60" w:rsidRDefault="00140E60" w:rsidP="00140E60">
            <w:pPr>
              <w:spacing w:after="0"/>
              <w:jc w:val="center"/>
              <w:rPr>
                <w:sz w:val="20"/>
              </w:rPr>
            </w:pPr>
            <w:r w:rsidRPr="00140E60">
              <w:rPr>
                <w:sz w:val="20"/>
              </w:rPr>
              <w:t>16</w:t>
            </w:r>
          </w:p>
        </w:tc>
        <w:tc>
          <w:tcPr>
            <w:tcW w:w="1260" w:type="dxa"/>
            <w:noWrap/>
            <w:hideMark/>
          </w:tcPr>
          <w:p w14:paraId="6633AFFB" w14:textId="77777777" w:rsidR="00140E60" w:rsidRPr="00140E60" w:rsidRDefault="00140E60" w:rsidP="00140E60">
            <w:pPr>
              <w:spacing w:after="0"/>
              <w:jc w:val="center"/>
              <w:rPr>
                <w:sz w:val="20"/>
              </w:rPr>
            </w:pPr>
            <w:r w:rsidRPr="00140E60">
              <w:rPr>
                <w:sz w:val="20"/>
              </w:rPr>
              <w:t>12/3/2020</w:t>
            </w:r>
          </w:p>
        </w:tc>
        <w:tc>
          <w:tcPr>
            <w:tcW w:w="1314" w:type="dxa"/>
            <w:hideMark/>
          </w:tcPr>
          <w:p w14:paraId="67F329B7" w14:textId="77777777" w:rsidR="00140E60" w:rsidRPr="00140E60" w:rsidRDefault="00140E60" w:rsidP="00140E60">
            <w:pPr>
              <w:spacing w:after="0"/>
              <w:jc w:val="left"/>
              <w:rPr>
                <w:sz w:val="20"/>
              </w:rPr>
            </w:pPr>
            <w:r w:rsidRPr="00140E60">
              <w:rPr>
                <w:sz w:val="20"/>
              </w:rPr>
              <w:t>D5 RITSA</w:t>
            </w:r>
          </w:p>
        </w:tc>
        <w:tc>
          <w:tcPr>
            <w:tcW w:w="1204" w:type="dxa"/>
            <w:hideMark/>
          </w:tcPr>
          <w:p w14:paraId="76944325"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30E0D156" w14:textId="23F4C32D" w:rsidR="00140E60" w:rsidRPr="00140E60" w:rsidRDefault="00A54255" w:rsidP="00140E60">
            <w:pPr>
              <w:spacing w:after="0"/>
              <w:jc w:val="left"/>
              <w:rPr>
                <w:sz w:val="20"/>
              </w:rPr>
            </w:pPr>
            <w:r w:rsidRPr="00A54255">
              <w:rPr>
                <w:sz w:val="20"/>
              </w:rPr>
              <w:t>Lindsey Giovinazzo (Osceola County)</w:t>
            </w:r>
          </w:p>
        </w:tc>
        <w:tc>
          <w:tcPr>
            <w:tcW w:w="2972" w:type="dxa"/>
            <w:hideMark/>
          </w:tcPr>
          <w:p w14:paraId="3BCBA37D" w14:textId="77777777" w:rsidR="00140E60" w:rsidRPr="00140E60" w:rsidRDefault="00140E60" w:rsidP="00140E60">
            <w:pPr>
              <w:spacing w:after="0"/>
              <w:jc w:val="left"/>
              <w:rPr>
                <w:sz w:val="20"/>
              </w:rPr>
            </w:pPr>
            <w:r w:rsidRPr="00140E60">
              <w:rPr>
                <w:sz w:val="20"/>
              </w:rPr>
              <w:t>Location: Osceola County; Osceola County; TSMO; Adaptive Signal System Osceola Parkway from Dyer Blvd. to Florida’s Turnpike; Install and Adaptive Signal System</w:t>
            </w:r>
          </w:p>
        </w:tc>
        <w:tc>
          <w:tcPr>
            <w:tcW w:w="2070" w:type="dxa"/>
            <w:hideMark/>
          </w:tcPr>
          <w:p w14:paraId="0E4BC4AF"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0BC531FD" w14:textId="77777777" w:rsidR="00140E60" w:rsidRPr="00140E60" w:rsidRDefault="00140E60" w:rsidP="00140E60">
            <w:pPr>
              <w:spacing w:after="0"/>
              <w:jc w:val="center"/>
              <w:rPr>
                <w:sz w:val="20"/>
              </w:rPr>
            </w:pPr>
            <w:r w:rsidRPr="00140E60">
              <w:rPr>
                <w:sz w:val="20"/>
              </w:rPr>
              <w:t>Yes</w:t>
            </w:r>
          </w:p>
        </w:tc>
        <w:tc>
          <w:tcPr>
            <w:tcW w:w="1373" w:type="dxa"/>
            <w:hideMark/>
          </w:tcPr>
          <w:p w14:paraId="271B642B" w14:textId="77777777" w:rsidR="00140E60" w:rsidRPr="00140E60" w:rsidRDefault="00140E60" w:rsidP="00140E60">
            <w:pPr>
              <w:spacing w:after="0"/>
              <w:jc w:val="center"/>
              <w:rPr>
                <w:sz w:val="20"/>
              </w:rPr>
            </w:pPr>
            <w:r w:rsidRPr="00140E60">
              <w:rPr>
                <w:sz w:val="20"/>
              </w:rPr>
              <w:t>Yes</w:t>
            </w:r>
          </w:p>
        </w:tc>
      </w:tr>
      <w:tr w:rsidR="00140E60" w:rsidRPr="00140E60" w14:paraId="1FBA9FD1" w14:textId="77777777" w:rsidTr="00B27142">
        <w:tc>
          <w:tcPr>
            <w:tcW w:w="535" w:type="dxa"/>
            <w:noWrap/>
            <w:hideMark/>
          </w:tcPr>
          <w:p w14:paraId="46AEA6B4" w14:textId="77777777" w:rsidR="00140E60" w:rsidRPr="00140E60" w:rsidRDefault="00140E60" w:rsidP="00140E60">
            <w:pPr>
              <w:spacing w:after="0"/>
              <w:jc w:val="center"/>
              <w:rPr>
                <w:sz w:val="20"/>
              </w:rPr>
            </w:pPr>
            <w:r w:rsidRPr="00140E60">
              <w:rPr>
                <w:sz w:val="20"/>
              </w:rPr>
              <w:t>17</w:t>
            </w:r>
          </w:p>
        </w:tc>
        <w:tc>
          <w:tcPr>
            <w:tcW w:w="1260" w:type="dxa"/>
            <w:noWrap/>
            <w:hideMark/>
          </w:tcPr>
          <w:p w14:paraId="353E2AE5" w14:textId="77777777" w:rsidR="00140E60" w:rsidRPr="00140E60" w:rsidRDefault="00140E60" w:rsidP="00140E60">
            <w:pPr>
              <w:spacing w:after="0"/>
              <w:jc w:val="center"/>
              <w:rPr>
                <w:sz w:val="20"/>
              </w:rPr>
            </w:pPr>
            <w:r w:rsidRPr="00140E60">
              <w:rPr>
                <w:sz w:val="20"/>
              </w:rPr>
              <w:t>12/3/2020</w:t>
            </w:r>
          </w:p>
        </w:tc>
        <w:tc>
          <w:tcPr>
            <w:tcW w:w="1314" w:type="dxa"/>
            <w:hideMark/>
          </w:tcPr>
          <w:p w14:paraId="2D00756D" w14:textId="77777777" w:rsidR="00140E60" w:rsidRPr="00140E60" w:rsidRDefault="00140E60" w:rsidP="00140E60">
            <w:pPr>
              <w:spacing w:after="0"/>
              <w:jc w:val="left"/>
              <w:rPr>
                <w:sz w:val="20"/>
              </w:rPr>
            </w:pPr>
            <w:r w:rsidRPr="00140E60">
              <w:rPr>
                <w:sz w:val="20"/>
              </w:rPr>
              <w:t>D5 RITSA</w:t>
            </w:r>
          </w:p>
        </w:tc>
        <w:tc>
          <w:tcPr>
            <w:tcW w:w="1204" w:type="dxa"/>
            <w:hideMark/>
          </w:tcPr>
          <w:p w14:paraId="05A58F19"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3B6F63E9" w14:textId="0ABEC9F0" w:rsidR="00140E60" w:rsidRPr="00140E60" w:rsidRDefault="00A1785F" w:rsidP="00140E60">
            <w:pPr>
              <w:spacing w:after="0"/>
              <w:jc w:val="left"/>
              <w:rPr>
                <w:sz w:val="20"/>
              </w:rPr>
            </w:pPr>
            <w:r w:rsidRPr="00A1785F">
              <w:rPr>
                <w:sz w:val="20"/>
              </w:rPr>
              <w:t xml:space="preserve">Hazem El-Assar (Orange County), Cade </w:t>
            </w:r>
            <w:proofErr w:type="spellStart"/>
            <w:r w:rsidRPr="00A1785F">
              <w:rPr>
                <w:sz w:val="20"/>
              </w:rPr>
              <w:t>Braud</w:t>
            </w:r>
            <w:proofErr w:type="spellEnd"/>
            <w:r w:rsidRPr="00A1785F">
              <w:rPr>
                <w:sz w:val="20"/>
              </w:rPr>
              <w:t xml:space="preserve"> (City of Orlando)</w:t>
            </w:r>
          </w:p>
        </w:tc>
        <w:tc>
          <w:tcPr>
            <w:tcW w:w="2972" w:type="dxa"/>
            <w:hideMark/>
          </w:tcPr>
          <w:p w14:paraId="3B58B378" w14:textId="77777777" w:rsidR="00140E60" w:rsidRPr="00140E60" w:rsidRDefault="00140E60" w:rsidP="00140E60">
            <w:pPr>
              <w:spacing w:after="0"/>
              <w:jc w:val="left"/>
              <w:rPr>
                <w:sz w:val="20"/>
              </w:rPr>
            </w:pPr>
            <w:r w:rsidRPr="00140E60">
              <w:rPr>
                <w:sz w:val="20"/>
              </w:rPr>
              <w:t>Location: Orange County/Orlando; Orange County/Orlando; TSMO; Smart Corridor International Dr from World Center Dr to Oak Ridge Rd; Smart Corridor Technologies</w:t>
            </w:r>
          </w:p>
        </w:tc>
        <w:tc>
          <w:tcPr>
            <w:tcW w:w="2070" w:type="dxa"/>
            <w:hideMark/>
          </w:tcPr>
          <w:p w14:paraId="54E9C38E" w14:textId="77777777" w:rsidR="00140E60" w:rsidRPr="00140E60" w:rsidRDefault="00140E60" w:rsidP="00140E60">
            <w:pPr>
              <w:spacing w:after="0"/>
              <w:jc w:val="left"/>
              <w:rPr>
                <w:sz w:val="20"/>
              </w:rPr>
            </w:pPr>
            <w:r w:rsidRPr="00140E60">
              <w:rPr>
                <w:sz w:val="20"/>
              </w:rPr>
              <w:t>New Smart Corridor Project; Reference Maintenance Items 47&amp;48</w:t>
            </w:r>
          </w:p>
        </w:tc>
        <w:tc>
          <w:tcPr>
            <w:tcW w:w="1420" w:type="dxa"/>
            <w:hideMark/>
          </w:tcPr>
          <w:p w14:paraId="27000AEF" w14:textId="77777777" w:rsidR="00140E60" w:rsidRPr="00140E60" w:rsidRDefault="00140E60" w:rsidP="00140E60">
            <w:pPr>
              <w:spacing w:after="0"/>
              <w:jc w:val="center"/>
              <w:rPr>
                <w:sz w:val="20"/>
              </w:rPr>
            </w:pPr>
            <w:r w:rsidRPr="00140E60">
              <w:rPr>
                <w:sz w:val="20"/>
              </w:rPr>
              <w:t>Yes</w:t>
            </w:r>
          </w:p>
        </w:tc>
        <w:tc>
          <w:tcPr>
            <w:tcW w:w="1373" w:type="dxa"/>
            <w:hideMark/>
          </w:tcPr>
          <w:p w14:paraId="47B03F53" w14:textId="77777777" w:rsidR="00140E60" w:rsidRPr="00140E60" w:rsidRDefault="00140E60" w:rsidP="00140E60">
            <w:pPr>
              <w:spacing w:after="0"/>
              <w:jc w:val="center"/>
              <w:rPr>
                <w:sz w:val="20"/>
              </w:rPr>
            </w:pPr>
            <w:r w:rsidRPr="00140E60">
              <w:rPr>
                <w:sz w:val="20"/>
              </w:rPr>
              <w:t>Yes</w:t>
            </w:r>
          </w:p>
        </w:tc>
      </w:tr>
      <w:tr w:rsidR="00140E60" w:rsidRPr="00140E60" w14:paraId="77DA9C24" w14:textId="77777777" w:rsidTr="00B27142">
        <w:tc>
          <w:tcPr>
            <w:tcW w:w="535" w:type="dxa"/>
            <w:noWrap/>
            <w:hideMark/>
          </w:tcPr>
          <w:p w14:paraId="5591C6D4" w14:textId="77777777" w:rsidR="00140E60" w:rsidRPr="00140E60" w:rsidRDefault="00140E60" w:rsidP="00140E60">
            <w:pPr>
              <w:spacing w:after="0"/>
              <w:jc w:val="center"/>
              <w:rPr>
                <w:sz w:val="20"/>
              </w:rPr>
            </w:pPr>
            <w:r w:rsidRPr="00140E60">
              <w:rPr>
                <w:sz w:val="20"/>
              </w:rPr>
              <w:t>18</w:t>
            </w:r>
          </w:p>
        </w:tc>
        <w:tc>
          <w:tcPr>
            <w:tcW w:w="1260" w:type="dxa"/>
            <w:noWrap/>
            <w:hideMark/>
          </w:tcPr>
          <w:p w14:paraId="54858BCE" w14:textId="77777777" w:rsidR="00140E60" w:rsidRPr="00140E60" w:rsidRDefault="00140E60" w:rsidP="00140E60">
            <w:pPr>
              <w:spacing w:after="0"/>
              <w:jc w:val="center"/>
              <w:rPr>
                <w:sz w:val="20"/>
              </w:rPr>
            </w:pPr>
            <w:r w:rsidRPr="00140E60">
              <w:rPr>
                <w:sz w:val="20"/>
              </w:rPr>
              <w:t>12/3/2020</w:t>
            </w:r>
          </w:p>
        </w:tc>
        <w:tc>
          <w:tcPr>
            <w:tcW w:w="1314" w:type="dxa"/>
            <w:hideMark/>
          </w:tcPr>
          <w:p w14:paraId="2251410B" w14:textId="77777777" w:rsidR="00140E60" w:rsidRPr="00140E60" w:rsidRDefault="00140E60" w:rsidP="00140E60">
            <w:pPr>
              <w:spacing w:after="0"/>
              <w:jc w:val="left"/>
              <w:rPr>
                <w:sz w:val="20"/>
              </w:rPr>
            </w:pPr>
            <w:r w:rsidRPr="00140E60">
              <w:rPr>
                <w:sz w:val="20"/>
              </w:rPr>
              <w:t>D5 RITSA</w:t>
            </w:r>
          </w:p>
        </w:tc>
        <w:tc>
          <w:tcPr>
            <w:tcW w:w="1204" w:type="dxa"/>
            <w:hideMark/>
          </w:tcPr>
          <w:p w14:paraId="2239095B"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0128B10B" w14:textId="77777777" w:rsidR="00140E60" w:rsidRPr="00140E60" w:rsidRDefault="00140E60" w:rsidP="00140E60">
            <w:pPr>
              <w:spacing w:after="0"/>
              <w:jc w:val="left"/>
              <w:rPr>
                <w:sz w:val="20"/>
              </w:rPr>
            </w:pPr>
            <w:r w:rsidRPr="00140E60">
              <w:rPr>
                <w:sz w:val="20"/>
              </w:rPr>
              <w:t xml:space="preserve">Hazem El-Assar </w:t>
            </w:r>
            <w:r w:rsidRPr="00140E60">
              <w:rPr>
                <w:sz w:val="20"/>
              </w:rPr>
              <w:lastRenderedPageBreak/>
              <w:t>(Orange County)</w:t>
            </w:r>
          </w:p>
        </w:tc>
        <w:tc>
          <w:tcPr>
            <w:tcW w:w="2972" w:type="dxa"/>
            <w:hideMark/>
          </w:tcPr>
          <w:p w14:paraId="111CA354" w14:textId="77777777" w:rsidR="00140E60" w:rsidRPr="00140E60" w:rsidRDefault="00140E60" w:rsidP="00140E60">
            <w:pPr>
              <w:spacing w:after="0"/>
              <w:jc w:val="left"/>
              <w:rPr>
                <w:sz w:val="20"/>
              </w:rPr>
            </w:pPr>
            <w:r w:rsidRPr="00140E60">
              <w:rPr>
                <w:sz w:val="20"/>
              </w:rPr>
              <w:lastRenderedPageBreak/>
              <w:t xml:space="preserve">Location: Orange County; Orange County; TSMO; Adaptive Signal </w:t>
            </w:r>
            <w:r w:rsidRPr="00140E60">
              <w:rPr>
                <w:sz w:val="20"/>
              </w:rPr>
              <w:lastRenderedPageBreak/>
              <w:t>System John Young Parkway from Sand Lake Rd to Hunters Creek Blvd; Install an Adaptive Signal System</w:t>
            </w:r>
          </w:p>
        </w:tc>
        <w:tc>
          <w:tcPr>
            <w:tcW w:w="2070" w:type="dxa"/>
            <w:hideMark/>
          </w:tcPr>
          <w:p w14:paraId="12B28711" w14:textId="77777777" w:rsidR="00140E60" w:rsidRPr="00140E60" w:rsidRDefault="00140E60" w:rsidP="00140E60">
            <w:pPr>
              <w:spacing w:after="0"/>
              <w:jc w:val="left"/>
              <w:rPr>
                <w:sz w:val="20"/>
              </w:rPr>
            </w:pPr>
            <w:r w:rsidRPr="00140E60">
              <w:rPr>
                <w:sz w:val="20"/>
              </w:rPr>
              <w:lastRenderedPageBreak/>
              <w:t xml:space="preserve">New Adaptive Signal System Project, similar </w:t>
            </w:r>
            <w:r w:rsidRPr="00140E60">
              <w:rPr>
                <w:sz w:val="20"/>
              </w:rPr>
              <w:lastRenderedPageBreak/>
              <w:t>project templates; Reference Maintenance Items 47&amp;48</w:t>
            </w:r>
          </w:p>
        </w:tc>
        <w:tc>
          <w:tcPr>
            <w:tcW w:w="1420" w:type="dxa"/>
            <w:hideMark/>
          </w:tcPr>
          <w:p w14:paraId="65F442F8" w14:textId="77777777" w:rsidR="00140E60" w:rsidRPr="00140E60" w:rsidRDefault="00140E60" w:rsidP="00140E60">
            <w:pPr>
              <w:spacing w:after="0"/>
              <w:jc w:val="center"/>
              <w:rPr>
                <w:sz w:val="20"/>
              </w:rPr>
            </w:pPr>
            <w:r w:rsidRPr="00140E60">
              <w:rPr>
                <w:sz w:val="20"/>
              </w:rPr>
              <w:lastRenderedPageBreak/>
              <w:t>Yes</w:t>
            </w:r>
          </w:p>
        </w:tc>
        <w:tc>
          <w:tcPr>
            <w:tcW w:w="1373" w:type="dxa"/>
            <w:hideMark/>
          </w:tcPr>
          <w:p w14:paraId="66BA1798" w14:textId="77777777" w:rsidR="00140E60" w:rsidRPr="00140E60" w:rsidRDefault="00140E60" w:rsidP="00140E60">
            <w:pPr>
              <w:spacing w:after="0"/>
              <w:jc w:val="center"/>
              <w:rPr>
                <w:sz w:val="20"/>
              </w:rPr>
            </w:pPr>
            <w:r w:rsidRPr="00140E60">
              <w:rPr>
                <w:sz w:val="20"/>
              </w:rPr>
              <w:t>Yes</w:t>
            </w:r>
          </w:p>
        </w:tc>
      </w:tr>
      <w:tr w:rsidR="00140E60" w:rsidRPr="00140E60" w14:paraId="2FF9C119" w14:textId="77777777" w:rsidTr="00B27142">
        <w:tc>
          <w:tcPr>
            <w:tcW w:w="535" w:type="dxa"/>
            <w:noWrap/>
            <w:hideMark/>
          </w:tcPr>
          <w:p w14:paraId="18A501C6" w14:textId="77777777" w:rsidR="00140E60" w:rsidRPr="00140E60" w:rsidRDefault="00140E60" w:rsidP="00140E60">
            <w:pPr>
              <w:spacing w:after="0"/>
              <w:jc w:val="center"/>
              <w:rPr>
                <w:sz w:val="20"/>
              </w:rPr>
            </w:pPr>
            <w:r w:rsidRPr="00140E60">
              <w:rPr>
                <w:sz w:val="20"/>
              </w:rPr>
              <w:t>19</w:t>
            </w:r>
          </w:p>
        </w:tc>
        <w:tc>
          <w:tcPr>
            <w:tcW w:w="1260" w:type="dxa"/>
            <w:noWrap/>
            <w:hideMark/>
          </w:tcPr>
          <w:p w14:paraId="0D41C39A" w14:textId="77777777" w:rsidR="00140E60" w:rsidRPr="00140E60" w:rsidRDefault="00140E60" w:rsidP="00140E60">
            <w:pPr>
              <w:spacing w:after="0"/>
              <w:jc w:val="center"/>
              <w:rPr>
                <w:sz w:val="20"/>
              </w:rPr>
            </w:pPr>
            <w:r w:rsidRPr="00140E60">
              <w:rPr>
                <w:sz w:val="20"/>
              </w:rPr>
              <w:t>12/3/2020</w:t>
            </w:r>
          </w:p>
        </w:tc>
        <w:tc>
          <w:tcPr>
            <w:tcW w:w="1314" w:type="dxa"/>
            <w:hideMark/>
          </w:tcPr>
          <w:p w14:paraId="2EF9A70A" w14:textId="77777777" w:rsidR="00140E60" w:rsidRPr="00140E60" w:rsidRDefault="00140E60" w:rsidP="00140E60">
            <w:pPr>
              <w:spacing w:after="0"/>
              <w:jc w:val="left"/>
              <w:rPr>
                <w:sz w:val="20"/>
              </w:rPr>
            </w:pPr>
            <w:r w:rsidRPr="00140E60">
              <w:rPr>
                <w:sz w:val="20"/>
              </w:rPr>
              <w:t>D5 RITSA</w:t>
            </w:r>
          </w:p>
        </w:tc>
        <w:tc>
          <w:tcPr>
            <w:tcW w:w="1204" w:type="dxa"/>
            <w:hideMark/>
          </w:tcPr>
          <w:p w14:paraId="3A89F809"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59FD3D19" w14:textId="7FD206E0" w:rsidR="00140E60" w:rsidRPr="00140E60" w:rsidRDefault="00A1785F" w:rsidP="00140E60">
            <w:pPr>
              <w:spacing w:after="0"/>
              <w:jc w:val="left"/>
              <w:rPr>
                <w:sz w:val="20"/>
              </w:rPr>
            </w:pPr>
            <w:r>
              <w:rPr>
                <w:sz w:val="20"/>
              </w:rPr>
              <w:t>Winter Park</w:t>
            </w:r>
          </w:p>
        </w:tc>
        <w:tc>
          <w:tcPr>
            <w:tcW w:w="2972" w:type="dxa"/>
            <w:hideMark/>
          </w:tcPr>
          <w:p w14:paraId="631DBB07" w14:textId="77777777" w:rsidR="00140E60" w:rsidRPr="00140E60" w:rsidRDefault="00140E60" w:rsidP="00140E60">
            <w:pPr>
              <w:spacing w:after="0"/>
              <w:jc w:val="left"/>
              <w:rPr>
                <w:sz w:val="20"/>
              </w:rPr>
            </w:pPr>
            <w:r w:rsidRPr="00140E60">
              <w:rPr>
                <w:sz w:val="20"/>
              </w:rPr>
              <w:t>Location: Winter Park; Winter Park; TSMO; Fiber Optic Extension Fairbanks Ave. from Clay St to I-4; Fiber Optic Extension</w:t>
            </w:r>
          </w:p>
        </w:tc>
        <w:tc>
          <w:tcPr>
            <w:tcW w:w="2070" w:type="dxa"/>
            <w:hideMark/>
          </w:tcPr>
          <w:p w14:paraId="069CD84F" w14:textId="77777777" w:rsidR="00140E60" w:rsidRPr="00140E60" w:rsidRDefault="00140E60" w:rsidP="00140E60">
            <w:pPr>
              <w:spacing w:after="0"/>
              <w:jc w:val="left"/>
              <w:rPr>
                <w:sz w:val="20"/>
              </w:rPr>
            </w:pPr>
            <w:r w:rsidRPr="00140E60">
              <w:rPr>
                <w:sz w:val="20"/>
              </w:rPr>
              <w:t>New Fiber Optic Expansion Project; Reference Maintenance Items 47&amp;48</w:t>
            </w:r>
          </w:p>
        </w:tc>
        <w:tc>
          <w:tcPr>
            <w:tcW w:w="1420" w:type="dxa"/>
            <w:hideMark/>
          </w:tcPr>
          <w:p w14:paraId="4A22FD3B" w14:textId="77777777" w:rsidR="00140E60" w:rsidRPr="00140E60" w:rsidRDefault="00140E60" w:rsidP="00140E60">
            <w:pPr>
              <w:spacing w:after="0"/>
              <w:jc w:val="center"/>
              <w:rPr>
                <w:sz w:val="20"/>
              </w:rPr>
            </w:pPr>
            <w:r w:rsidRPr="00140E60">
              <w:rPr>
                <w:sz w:val="20"/>
              </w:rPr>
              <w:t>Yes</w:t>
            </w:r>
          </w:p>
        </w:tc>
        <w:tc>
          <w:tcPr>
            <w:tcW w:w="1373" w:type="dxa"/>
            <w:hideMark/>
          </w:tcPr>
          <w:p w14:paraId="3B59928E" w14:textId="77777777" w:rsidR="00140E60" w:rsidRPr="00140E60" w:rsidRDefault="00140E60" w:rsidP="00140E60">
            <w:pPr>
              <w:spacing w:after="0"/>
              <w:jc w:val="center"/>
              <w:rPr>
                <w:sz w:val="20"/>
              </w:rPr>
            </w:pPr>
            <w:r w:rsidRPr="00140E60">
              <w:rPr>
                <w:sz w:val="20"/>
              </w:rPr>
              <w:t>Yes</w:t>
            </w:r>
          </w:p>
        </w:tc>
      </w:tr>
      <w:tr w:rsidR="00140E60" w:rsidRPr="00140E60" w14:paraId="28F01CC1" w14:textId="77777777" w:rsidTr="00B27142">
        <w:tc>
          <w:tcPr>
            <w:tcW w:w="535" w:type="dxa"/>
            <w:noWrap/>
            <w:hideMark/>
          </w:tcPr>
          <w:p w14:paraId="1B71AA3C" w14:textId="77777777" w:rsidR="00140E60" w:rsidRPr="00140E60" w:rsidRDefault="00140E60" w:rsidP="00140E60">
            <w:pPr>
              <w:spacing w:after="0"/>
              <w:jc w:val="center"/>
              <w:rPr>
                <w:sz w:val="20"/>
              </w:rPr>
            </w:pPr>
            <w:r w:rsidRPr="00140E60">
              <w:rPr>
                <w:sz w:val="20"/>
              </w:rPr>
              <w:t>20</w:t>
            </w:r>
          </w:p>
        </w:tc>
        <w:tc>
          <w:tcPr>
            <w:tcW w:w="1260" w:type="dxa"/>
            <w:noWrap/>
            <w:hideMark/>
          </w:tcPr>
          <w:p w14:paraId="729C8494" w14:textId="77777777" w:rsidR="00140E60" w:rsidRPr="00140E60" w:rsidRDefault="00140E60" w:rsidP="00140E60">
            <w:pPr>
              <w:spacing w:after="0"/>
              <w:jc w:val="center"/>
              <w:rPr>
                <w:sz w:val="20"/>
              </w:rPr>
            </w:pPr>
            <w:r w:rsidRPr="00140E60">
              <w:rPr>
                <w:sz w:val="20"/>
              </w:rPr>
              <w:t>12/3/2020</w:t>
            </w:r>
          </w:p>
        </w:tc>
        <w:tc>
          <w:tcPr>
            <w:tcW w:w="1314" w:type="dxa"/>
            <w:hideMark/>
          </w:tcPr>
          <w:p w14:paraId="79971839" w14:textId="77777777" w:rsidR="00140E60" w:rsidRPr="00140E60" w:rsidRDefault="00140E60" w:rsidP="00140E60">
            <w:pPr>
              <w:spacing w:after="0"/>
              <w:jc w:val="left"/>
              <w:rPr>
                <w:sz w:val="20"/>
              </w:rPr>
            </w:pPr>
            <w:r w:rsidRPr="00140E60">
              <w:rPr>
                <w:sz w:val="20"/>
              </w:rPr>
              <w:t>D5 RITSA</w:t>
            </w:r>
          </w:p>
        </w:tc>
        <w:tc>
          <w:tcPr>
            <w:tcW w:w="1204" w:type="dxa"/>
            <w:hideMark/>
          </w:tcPr>
          <w:p w14:paraId="348949A7"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11DB6AC1" w14:textId="7444D074" w:rsidR="00140E60" w:rsidRPr="00140E60" w:rsidRDefault="00A1785F" w:rsidP="00140E60">
            <w:pPr>
              <w:spacing w:after="0"/>
              <w:jc w:val="left"/>
              <w:rPr>
                <w:sz w:val="20"/>
              </w:rPr>
            </w:pPr>
            <w:r w:rsidRPr="00A1785F">
              <w:rPr>
                <w:sz w:val="20"/>
              </w:rPr>
              <w:t>Lindsey Giovinazzo (Osceola County)</w:t>
            </w:r>
          </w:p>
        </w:tc>
        <w:tc>
          <w:tcPr>
            <w:tcW w:w="2972" w:type="dxa"/>
            <w:hideMark/>
          </w:tcPr>
          <w:p w14:paraId="299B34D9" w14:textId="77777777" w:rsidR="00140E60" w:rsidRPr="00140E60" w:rsidRDefault="00140E60" w:rsidP="00140E60">
            <w:pPr>
              <w:spacing w:after="0"/>
              <w:jc w:val="left"/>
              <w:rPr>
                <w:sz w:val="20"/>
              </w:rPr>
            </w:pPr>
            <w:r w:rsidRPr="00140E60">
              <w:rPr>
                <w:sz w:val="20"/>
              </w:rPr>
              <w:t>Location: Osceola County; Osceola County; TSMO; Osceola County ATMS Phase 9 (Old Lake Wilson) from US192 to Osceola Polk Line Rd (SR-532); ITS Infrastructure</w:t>
            </w:r>
          </w:p>
        </w:tc>
        <w:tc>
          <w:tcPr>
            <w:tcW w:w="2070" w:type="dxa"/>
            <w:hideMark/>
          </w:tcPr>
          <w:p w14:paraId="42472E4A" w14:textId="77777777" w:rsidR="00140E60" w:rsidRPr="00140E60" w:rsidRDefault="00140E60" w:rsidP="00140E60">
            <w:pPr>
              <w:spacing w:after="0"/>
              <w:jc w:val="left"/>
              <w:rPr>
                <w:sz w:val="20"/>
              </w:rPr>
            </w:pPr>
            <w:r w:rsidRPr="00140E60">
              <w:rPr>
                <w:sz w:val="20"/>
              </w:rPr>
              <w:t>New ATMS ITS Infrastructure Expansion Project; Reference Maintenance Items 47&amp;48</w:t>
            </w:r>
          </w:p>
        </w:tc>
        <w:tc>
          <w:tcPr>
            <w:tcW w:w="1420" w:type="dxa"/>
            <w:hideMark/>
          </w:tcPr>
          <w:p w14:paraId="3FC7B555" w14:textId="77777777" w:rsidR="00140E60" w:rsidRPr="00140E60" w:rsidRDefault="00140E60" w:rsidP="00140E60">
            <w:pPr>
              <w:spacing w:after="0"/>
              <w:jc w:val="center"/>
              <w:rPr>
                <w:sz w:val="20"/>
              </w:rPr>
            </w:pPr>
            <w:r w:rsidRPr="00140E60">
              <w:rPr>
                <w:sz w:val="20"/>
              </w:rPr>
              <w:t>Yes</w:t>
            </w:r>
          </w:p>
        </w:tc>
        <w:tc>
          <w:tcPr>
            <w:tcW w:w="1373" w:type="dxa"/>
            <w:hideMark/>
          </w:tcPr>
          <w:p w14:paraId="6B845FA8" w14:textId="77777777" w:rsidR="00140E60" w:rsidRPr="00140E60" w:rsidRDefault="00140E60" w:rsidP="00140E60">
            <w:pPr>
              <w:spacing w:after="0"/>
              <w:jc w:val="center"/>
              <w:rPr>
                <w:sz w:val="20"/>
              </w:rPr>
            </w:pPr>
            <w:r w:rsidRPr="00140E60">
              <w:rPr>
                <w:sz w:val="20"/>
              </w:rPr>
              <w:t>Yes</w:t>
            </w:r>
          </w:p>
        </w:tc>
      </w:tr>
      <w:tr w:rsidR="00140E60" w:rsidRPr="00140E60" w14:paraId="5BBD3950" w14:textId="77777777" w:rsidTr="00B27142">
        <w:tc>
          <w:tcPr>
            <w:tcW w:w="535" w:type="dxa"/>
            <w:noWrap/>
            <w:hideMark/>
          </w:tcPr>
          <w:p w14:paraId="1E8BE7B1" w14:textId="77777777" w:rsidR="00140E60" w:rsidRPr="00140E60" w:rsidRDefault="00140E60" w:rsidP="00140E60">
            <w:pPr>
              <w:spacing w:after="0"/>
              <w:jc w:val="center"/>
              <w:rPr>
                <w:sz w:val="20"/>
              </w:rPr>
            </w:pPr>
            <w:r w:rsidRPr="00140E60">
              <w:rPr>
                <w:sz w:val="20"/>
              </w:rPr>
              <w:t>21</w:t>
            </w:r>
          </w:p>
        </w:tc>
        <w:tc>
          <w:tcPr>
            <w:tcW w:w="1260" w:type="dxa"/>
            <w:noWrap/>
            <w:hideMark/>
          </w:tcPr>
          <w:p w14:paraId="78442107" w14:textId="77777777" w:rsidR="00140E60" w:rsidRPr="00140E60" w:rsidRDefault="00140E60" w:rsidP="00140E60">
            <w:pPr>
              <w:spacing w:after="0"/>
              <w:jc w:val="center"/>
              <w:rPr>
                <w:sz w:val="20"/>
              </w:rPr>
            </w:pPr>
            <w:r w:rsidRPr="00140E60">
              <w:rPr>
                <w:sz w:val="20"/>
              </w:rPr>
              <w:t>12/3/2020</w:t>
            </w:r>
          </w:p>
        </w:tc>
        <w:tc>
          <w:tcPr>
            <w:tcW w:w="1314" w:type="dxa"/>
            <w:hideMark/>
          </w:tcPr>
          <w:p w14:paraId="68B3FE6E" w14:textId="77777777" w:rsidR="00140E60" w:rsidRPr="00140E60" w:rsidRDefault="00140E60" w:rsidP="00140E60">
            <w:pPr>
              <w:spacing w:after="0"/>
              <w:jc w:val="left"/>
              <w:rPr>
                <w:sz w:val="20"/>
              </w:rPr>
            </w:pPr>
            <w:r w:rsidRPr="00140E60">
              <w:rPr>
                <w:sz w:val="20"/>
              </w:rPr>
              <w:t>D5 RITSA</w:t>
            </w:r>
          </w:p>
        </w:tc>
        <w:tc>
          <w:tcPr>
            <w:tcW w:w="1204" w:type="dxa"/>
            <w:hideMark/>
          </w:tcPr>
          <w:p w14:paraId="5C34A996"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6B5AC159" w14:textId="6738B98A" w:rsidR="00140E60" w:rsidRPr="00140E60" w:rsidRDefault="00A1785F" w:rsidP="00140E60">
            <w:pPr>
              <w:spacing w:after="0"/>
              <w:jc w:val="left"/>
              <w:rPr>
                <w:sz w:val="20"/>
              </w:rPr>
            </w:pPr>
            <w:r w:rsidRPr="00A1785F">
              <w:rPr>
                <w:sz w:val="20"/>
              </w:rPr>
              <w:t>Lindsey Giovinazzo (Osceola County)</w:t>
            </w:r>
          </w:p>
        </w:tc>
        <w:tc>
          <w:tcPr>
            <w:tcW w:w="2972" w:type="dxa"/>
            <w:hideMark/>
          </w:tcPr>
          <w:p w14:paraId="13B855B7" w14:textId="77777777" w:rsidR="00140E60" w:rsidRPr="00140E60" w:rsidRDefault="00140E60" w:rsidP="00140E60">
            <w:pPr>
              <w:spacing w:after="0"/>
              <w:jc w:val="left"/>
              <w:rPr>
                <w:sz w:val="20"/>
              </w:rPr>
            </w:pPr>
            <w:r w:rsidRPr="00140E60">
              <w:rPr>
                <w:sz w:val="20"/>
              </w:rPr>
              <w:t>Location: Osceola County; Osceola County; TSMO; Osceola County ATMS Phase 7 from Old Canoe Creek Rd to Canoe Creek Rd; ITS Infrastructure</w:t>
            </w:r>
          </w:p>
        </w:tc>
        <w:tc>
          <w:tcPr>
            <w:tcW w:w="2070" w:type="dxa"/>
            <w:hideMark/>
          </w:tcPr>
          <w:p w14:paraId="21BD13FD" w14:textId="77777777" w:rsidR="00140E60" w:rsidRPr="00140E60" w:rsidRDefault="00140E60" w:rsidP="00140E60">
            <w:pPr>
              <w:spacing w:after="0"/>
              <w:jc w:val="left"/>
              <w:rPr>
                <w:sz w:val="20"/>
              </w:rPr>
            </w:pPr>
            <w:r w:rsidRPr="00140E60">
              <w:rPr>
                <w:sz w:val="20"/>
              </w:rPr>
              <w:t>New ATMS ITS Infrastructure Expansion Project; Reference Maintenance Items 47&amp;48</w:t>
            </w:r>
          </w:p>
        </w:tc>
        <w:tc>
          <w:tcPr>
            <w:tcW w:w="1420" w:type="dxa"/>
            <w:hideMark/>
          </w:tcPr>
          <w:p w14:paraId="6DB4A7D3" w14:textId="77777777" w:rsidR="00140E60" w:rsidRPr="00140E60" w:rsidRDefault="00140E60" w:rsidP="00140E60">
            <w:pPr>
              <w:spacing w:after="0"/>
              <w:jc w:val="center"/>
              <w:rPr>
                <w:sz w:val="20"/>
              </w:rPr>
            </w:pPr>
            <w:r w:rsidRPr="00140E60">
              <w:rPr>
                <w:sz w:val="20"/>
              </w:rPr>
              <w:t>Yes</w:t>
            </w:r>
          </w:p>
        </w:tc>
        <w:tc>
          <w:tcPr>
            <w:tcW w:w="1373" w:type="dxa"/>
            <w:hideMark/>
          </w:tcPr>
          <w:p w14:paraId="46973E77" w14:textId="77777777" w:rsidR="00140E60" w:rsidRPr="00140E60" w:rsidRDefault="00140E60" w:rsidP="00140E60">
            <w:pPr>
              <w:spacing w:after="0"/>
              <w:jc w:val="center"/>
              <w:rPr>
                <w:sz w:val="20"/>
              </w:rPr>
            </w:pPr>
            <w:r w:rsidRPr="00140E60">
              <w:rPr>
                <w:sz w:val="20"/>
              </w:rPr>
              <w:t>Yes</w:t>
            </w:r>
          </w:p>
        </w:tc>
      </w:tr>
      <w:tr w:rsidR="00140E60" w:rsidRPr="00140E60" w14:paraId="2C1E081E" w14:textId="77777777" w:rsidTr="00B27142">
        <w:tc>
          <w:tcPr>
            <w:tcW w:w="535" w:type="dxa"/>
            <w:noWrap/>
            <w:hideMark/>
          </w:tcPr>
          <w:p w14:paraId="054C8FF4" w14:textId="77777777" w:rsidR="00140E60" w:rsidRPr="00140E60" w:rsidRDefault="00140E60" w:rsidP="00140E60">
            <w:pPr>
              <w:spacing w:after="0"/>
              <w:jc w:val="center"/>
              <w:rPr>
                <w:sz w:val="20"/>
              </w:rPr>
            </w:pPr>
            <w:r w:rsidRPr="00140E60">
              <w:rPr>
                <w:sz w:val="20"/>
              </w:rPr>
              <w:t>22</w:t>
            </w:r>
          </w:p>
        </w:tc>
        <w:tc>
          <w:tcPr>
            <w:tcW w:w="1260" w:type="dxa"/>
            <w:noWrap/>
            <w:hideMark/>
          </w:tcPr>
          <w:p w14:paraId="653B279B" w14:textId="77777777" w:rsidR="00140E60" w:rsidRPr="00140E60" w:rsidRDefault="00140E60" w:rsidP="00140E60">
            <w:pPr>
              <w:spacing w:after="0"/>
              <w:jc w:val="center"/>
              <w:rPr>
                <w:sz w:val="20"/>
              </w:rPr>
            </w:pPr>
            <w:r w:rsidRPr="00140E60">
              <w:rPr>
                <w:sz w:val="20"/>
              </w:rPr>
              <w:t>12/3/2020</w:t>
            </w:r>
          </w:p>
        </w:tc>
        <w:tc>
          <w:tcPr>
            <w:tcW w:w="1314" w:type="dxa"/>
            <w:hideMark/>
          </w:tcPr>
          <w:p w14:paraId="296B4658" w14:textId="77777777" w:rsidR="00140E60" w:rsidRPr="00140E60" w:rsidRDefault="00140E60" w:rsidP="00140E60">
            <w:pPr>
              <w:spacing w:after="0"/>
              <w:jc w:val="left"/>
              <w:rPr>
                <w:sz w:val="20"/>
              </w:rPr>
            </w:pPr>
            <w:r w:rsidRPr="00140E60">
              <w:rPr>
                <w:sz w:val="20"/>
              </w:rPr>
              <w:t>D5 RITSA</w:t>
            </w:r>
          </w:p>
        </w:tc>
        <w:tc>
          <w:tcPr>
            <w:tcW w:w="1204" w:type="dxa"/>
            <w:hideMark/>
          </w:tcPr>
          <w:p w14:paraId="13765A10"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3E69E537" w14:textId="7F6764DC"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7F8B3ACE" w14:textId="77777777" w:rsidR="00140E60" w:rsidRPr="00140E60" w:rsidRDefault="00140E60" w:rsidP="00140E60">
            <w:pPr>
              <w:spacing w:after="0"/>
              <w:jc w:val="left"/>
              <w:rPr>
                <w:sz w:val="20"/>
              </w:rPr>
            </w:pPr>
            <w:r w:rsidRPr="00140E60">
              <w:rPr>
                <w:sz w:val="20"/>
              </w:rPr>
              <w:t>Location: Orlando; Orlando; TSMO; Adaptive Signal System Conroy Rd from John Young Parkway to Vineland Rd; Install an Adaptive Signal System</w:t>
            </w:r>
          </w:p>
        </w:tc>
        <w:tc>
          <w:tcPr>
            <w:tcW w:w="2070" w:type="dxa"/>
            <w:hideMark/>
          </w:tcPr>
          <w:p w14:paraId="1B5BEA26"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30326A47" w14:textId="77777777" w:rsidR="00140E60" w:rsidRPr="00140E60" w:rsidRDefault="00140E60" w:rsidP="00140E60">
            <w:pPr>
              <w:spacing w:after="0"/>
              <w:jc w:val="center"/>
              <w:rPr>
                <w:sz w:val="20"/>
              </w:rPr>
            </w:pPr>
            <w:r w:rsidRPr="00140E60">
              <w:rPr>
                <w:sz w:val="20"/>
              </w:rPr>
              <w:t>Yes</w:t>
            </w:r>
          </w:p>
        </w:tc>
        <w:tc>
          <w:tcPr>
            <w:tcW w:w="1373" w:type="dxa"/>
            <w:hideMark/>
          </w:tcPr>
          <w:p w14:paraId="192401A8" w14:textId="77777777" w:rsidR="00140E60" w:rsidRPr="00140E60" w:rsidRDefault="00140E60" w:rsidP="00140E60">
            <w:pPr>
              <w:spacing w:after="0"/>
              <w:jc w:val="center"/>
              <w:rPr>
                <w:sz w:val="20"/>
              </w:rPr>
            </w:pPr>
            <w:r w:rsidRPr="00140E60">
              <w:rPr>
                <w:sz w:val="20"/>
              </w:rPr>
              <w:t>Yes</w:t>
            </w:r>
          </w:p>
        </w:tc>
      </w:tr>
      <w:tr w:rsidR="00140E60" w:rsidRPr="00140E60" w14:paraId="73A04B3B" w14:textId="77777777" w:rsidTr="00B27142">
        <w:tc>
          <w:tcPr>
            <w:tcW w:w="535" w:type="dxa"/>
            <w:noWrap/>
            <w:hideMark/>
          </w:tcPr>
          <w:p w14:paraId="172A3F3E" w14:textId="77777777" w:rsidR="00140E60" w:rsidRPr="00140E60" w:rsidRDefault="00140E60" w:rsidP="00140E60">
            <w:pPr>
              <w:spacing w:after="0"/>
              <w:jc w:val="center"/>
              <w:rPr>
                <w:sz w:val="20"/>
              </w:rPr>
            </w:pPr>
            <w:r w:rsidRPr="00140E60">
              <w:rPr>
                <w:sz w:val="20"/>
              </w:rPr>
              <w:t>23</w:t>
            </w:r>
          </w:p>
        </w:tc>
        <w:tc>
          <w:tcPr>
            <w:tcW w:w="1260" w:type="dxa"/>
            <w:noWrap/>
            <w:hideMark/>
          </w:tcPr>
          <w:p w14:paraId="4AC8E6EB" w14:textId="77777777" w:rsidR="00140E60" w:rsidRPr="00140E60" w:rsidRDefault="00140E60" w:rsidP="00140E60">
            <w:pPr>
              <w:spacing w:after="0"/>
              <w:jc w:val="center"/>
              <w:rPr>
                <w:sz w:val="20"/>
              </w:rPr>
            </w:pPr>
            <w:r w:rsidRPr="00140E60">
              <w:rPr>
                <w:sz w:val="20"/>
              </w:rPr>
              <w:t>12/3/2020</w:t>
            </w:r>
          </w:p>
        </w:tc>
        <w:tc>
          <w:tcPr>
            <w:tcW w:w="1314" w:type="dxa"/>
            <w:hideMark/>
          </w:tcPr>
          <w:p w14:paraId="184FA475" w14:textId="77777777" w:rsidR="00140E60" w:rsidRPr="00140E60" w:rsidRDefault="00140E60" w:rsidP="00140E60">
            <w:pPr>
              <w:spacing w:after="0"/>
              <w:jc w:val="left"/>
              <w:rPr>
                <w:sz w:val="20"/>
              </w:rPr>
            </w:pPr>
            <w:r w:rsidRPr="00140E60">
              <w:rPr>
                <w:sz w:val="20"/>
              </w:rPr>
              <w:t>D5 RITSA</w:t>
            </w:r>
          </w:p>
        </w:tc>
        <w:tc>
          <w:tcPr>
            <w:tcW w:w="1204" w:type="dxa"/>
            <w:hideMark/>
          </w:tcPr>
          <w:p w14:paraId="4264E33D"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336E609F" w14:textId="0A413B45"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2C7D75DA" w14:textId="77777777" w:rsidR="00140E60" w:rsidRPr="00140E60" w:rsidRDefault="00140E60" w:rsidP="00140E60">
            <w:pPr>
              <w:spacing w:after="0"/>
              <w:jc w:val="left"/>
              <w:rPr>
                <w:sz w:val="20"/>
              </w:rPr>
            </w:pPr>
            <w:r w:rsidRPr="00140E60">
              <w:rPr>
                <w:sz w:val="20"/>
              </w:rPr>
              <w:t xml:space="preserve">Location: Orlando; Orlando; TSMO; Adaptive Signal System </w:t>
            </w:r>
            <w:proofErr w:type="spellStart"/>
            <w:r w:rsidRPr="00140E60">
              <w:rPr>
                <w:sz w:val="20"/>
              </w:rPr>
              <w:t>Narcoossee</w:t>
            </w:r>
            <w:proofErr w:type="spellEnd"/>
            <w:r w:rsidRPr="00140E60">
              <w:rPr>
                <w:sz w:val="20"/>
              </w:rPr>
              <w:t xml:space="preserve"> Rd from Goldenrod Rd to SR 528; Install an Adaptive Signal System</w:t>
            </w:r>
          </w:p>
        </w:tc>
        <w:tc>
          <w:tcPr>
            <w:tcW w:w="2070" w:type="dxa"/>
            <w:hideMark/>
          </w:tcPr>
          <w:p w14:paraId="641EE79D"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10A84D73" w14:textId="77777777" w:rsidR="00140E60" w:rsidRPr="00140E60" w:rsidRDefault="00140E60" w:rsidP="00140E60">
            <w:pPr>
              <w:spacing w:after="0"/>
              <w:jc w:val="center"/>
              <w:rPr>
                <w:sz w:val="20"/>
              </w:rPr>
            </w:pPr>
            <w:r w:rsidRPr="00140E60">
              <w:rPr>
                <w:sz w:val="20"/>
              </w:rPr>
              <w:t>Yes</w:t>
            </w:r>
          </w:p>
        </w:tc>
        <w:tc>
          <w:tcPr>
            <w:tcW w:w="1373" w:type="dxa"/>
            <w:hideMark/>
          </w:tcPr>
          <w:p w14:paraId="23AFFF55" w14:textId="77777777" w:rsidR="00140E60" w:rsidRPr="00140E60" w:rsidRDefault="00140E60" w:rsidP="00140E60">
            <w:pPr>
              <w:spacing w:after="0"/>
              <w:jc w:val="center"/>
              <w:rPr>
                <w:sz w:val="20"/>
              </w:rPr>
            </w:pPr>
            <w:r w:rsidRPr="00140E60">
              <w:rPr>
                <w:sz w:val="20"/>
              </w:rPr>
              <w:t>Yes</w:t>
            </w:r>
          </w:p>
        </w:tc>
      </w:tr>
      <w:tr w:rsidR="00140E60" w:rsidRPr="00140E60" w14:paraId="5FD2D83A" w14:textId="77777777" w:rsidTr="00B27142">
        <w:tc>
          <w:tcPr>
            <w:tcW w:w="535" w:type="dxa"/>
            <w:noWrap/>
            <w:hideMark/>
          </w:tcPr>
          <w:p w14:paraId="67730B52" w14:textId="77777777" w:rsidR="00140E60" w:rsidRPr="00140E60" w:rsidRDefault="00140E60" w:rsidP="00140E60">
            <w:pPr>
              <w:spacing w:after="0"/>
              <w:jc w:val="center"/>
              <w:rPr>
                <w:sz w:val="20"/>
              </w:rPr>
            </w:pPr>
            <w:r w:rsidRPr="00140E60">
              <w:rPr>
                <w:sz w:val="20"/>
              </w:rPr>
              <w:lastRenderedPageBreak/>
              <w:t>24</w:t>
            </w:r>
          </w:p>
        </w:tc>
        <w:tc>
          <w:tcPr>
            <w:tcW w:w="1260" w:type="dxa"/>
            <w:noWrap/>
            <w:hideMark/>
          </w:tcPr>
          <w:p w14:paraId="4386306A" w14:textId="77777777" w:rsidR="00140E60" w:rsidRPr="00140E60" w:rsidRDefault="00140E60" w:rsidP="00140E60">
            <w:pPr>
              <w:spacing w:after="0"/>
              <w:jc w:val="center"/>
              <w:rPr>
                <w:sz w:val="20"/>
              </w:rPr>
            </w:pPr>
            <w:r w:rsidRPr="00140E60">
              <w:rPr>
                <w:sz w:val="20"/>
              </w:rPr>
              <w:t>12/3/2020</w:t>
            </w:r>
          </w:p>
        </w:tc>
        <w:tc>
          <w:tcPr>
            <w:tcW w:w="1314" w:type="dxa"/>
            <w:hideMark/>
          </w:tcPr>
          <w:p w14:paraId="0DFC345E" w14:textId="77777777" w:rsidR="00140E60" w:rsidRPr="00140E60" w:rsidRDefault="00140E60" w:rsidP="00140E60">
            <w:pPr>
              <w:spacing w:after="0"/>
              <w:jc w:val="left"/>
              <w:rPr>
                <w:sz w:val="20"/>
              </w:rPr>
            </w:pPr>
            <w:r w:rsidRPr="00140E60">
              <w:rPr>
                <w:sz w:val="20"/>
              </w:rPr>
              <w:t>D5 RITSA</w:t>
            </w:r>
          </w:p>
        </w:tc>
        <w:tc>
          <w:tcPr>
            <w:tcW w:w="1204" w:type="dxa"/>
            <w:hideMark/>
          </w:tcPr>
          <w:p w14:paraId="1F71B62B"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6866560D" w14:textId="15637909"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39002709" w14:textId="77777777" w:rsidR="00140E60" w:rsidRPr="00140E60" w:rsidRDefault="00140E60" w:rsidP="00140E60">
            <w:pPr>
              <w:spacing w:after="0"/>
              <w:jc w:val="left"/>
              <w:rPr>
                <w:sz w:val="20"/>
              </w:rPr>
            </w:pPr>
            <w:r w:rsidRPr="00140E60">
              <w:rPr>
                <w:sz w:val="20"/>
              </w:rPr>
              <w:t>Location: Orlando; Orlando; TSMO; Adaptive Signal System Princeton St. from Formosa Ave to Alden Rd; Install an Adaptive Signal System</w:t>
            </w:r>
          </w:p>
        </w:tc>
        <w:tc>
          <w:tcPr>
            <w:tcW w:w="2070" w:type="dxa"/>
            <w:hideMark/>
          </w:tcPr>
          <w:p w14:paraId="55E656D7"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009E5664" w14:textId="77777777" w:rsidR="00140E60" w:rsidRPr="00140E60" w:rsidRDefault="00140E60" w:rsidP="00140E60">
            <w:pPr>
              <w:spacing w:after="0"/>
              <w:jc w:val="center"/>
              <w:rPr>
                <w:sz w:val="20"/>
              </w:rPr>
            </w:pPr>
            <w:r w:rsidRPr="00140E60">
              <w:rPr>
                <w:sz w:val="20"/>
              </w:rPr>
              <w:t>Yes</w:t>
            </w:r>
          </w:p>
        </w:tc>
        <w:tc>
          <w:tcPr>
            <w:tcW w:w="1373" w:type="dxa"/>
            <w:hideMark/>
          </w:tcPr>
          <w:p w14:paraId="5564FD77" w14:textId="77777777" w:rsidR="00140E60" w:rsidRPr="00140E60" w:rsidRDefault="00140E60" w:rsidP="00140E60">
            <w:pPr>
              <w:spacing w:after="0"/>
              <w:jc w:val="center"/>
              <w:rPr>
                <w:sz w:val="20"/>
              </w:rPr>
            </w:pPr>
            <w:r w:rsidRPr="00140E60">
              <w:rPr>
                <w:sz w:val="20"/>
              </w:rPr>
              <w:t>Yes</w:t>
            </w:r>
          </w:p>
        </w:tc>
      </w:tr>
      <w:tr w:rsidR="00140E60" w:rsidRPr="00140E60" w14:paraId="7CA9B76F" w14:textId="77777777" w:rsidTr="00B27142">
        <w:tc>
          <w:tcPr>
            <w:tcW w:w="535" w:type="dxa"/>
            <w:noWrap/>
            <w:hideMark/>
          </w:tcPr>
          <w:p w14:paraId="36BE1737" w14:textId="77777777" w:rsidR="00140E60" w:rsidRPr="00140E60" w:rsidRDefault="00140E60" w:rsidP="00140E60">
            <w:pPr>
              <w:spacing w:after="0"/>
              <w:jc w:val="center"/>
              <w:rPr>
                <w:sz w:val="20"/>
              </w:rPr>
            </w:pPr>
            <w:r w:rsidRPr="00140E60">
              <w:rPr>
                <w:sz w:val="20"/>
              </w:rPr>
              <w:t>25</w:t>
            </w:r>
          </w:p>
        </w:tc>
        <w:tc>
          <w:tcPr>
            <w:tcW w:w="1260" w:type="dxa"/>
            <w:noWrap/>
            <w:hideMark/>
          </w:tcPr>
          <w:p w14:paraId="358D7345" w14:textId="77777777" w:rsidR="00140E60" w:rsidRPr="00140E60" w:rsidRDefault="00140E60" w:rsidP="00140E60">
            <w:pPr>
              <w:spacing w:after="0"/>
              <w:jc w:val="center"/>
              <w:rPr>
                <w:sz w:val="20"/>
              </w:rPr>
            </w:pPr>
            <w:r w:rsidRPr="00140E60">
              <w:rPr>
                <w:sz w:val="20"/>
              </w:rPr>
              <w:t>12/3/2020</w:t>
            </w:r>
          </w:p>
        </w:tc>
        <w:tc>
          <w:tcPr>
            <w:tcW w:w="1314" w:type="dxa"/>
            <w:hideMark/>
          </w:tcPr>
          <w:p w14:paraId="0E8BF330" w14:textId="77777777" w:rsidR="00140E60" w:rsidRPr="00140E60" w:rsidRDefault="00140E60" w:rsidP="00140E60">
            <w:pPr>
              <w:spacing w:after="0"/>
              <w:jc w:val="left"/>
              <w:rPr>
                <w:sz w:val="20"/>
              </w:rPr>
            </w:pPr>
            <w:r w:rsidRPr="00140E60">
              <w:rPr>
                <w:sz w:val="20"/>
              </w:rPr>
              <w:t>D5 RITSA</w:t>
            </w:r>
          </w:p>
        </w:tc>
        <w:tc>
          <w:tcPr>
            <w:tcW w:w="1204" w:type="dxa"/>
            <w:hideMark/>
          </w:tcPr>
          <w:p w14:paraId="29FD391A"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72846AEA" w14:textId="7E83E1F8"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5D06965B" w14:textId="77777777" w:rsidR="00140E60" w:rsidRPr="00140E60" w:rsidRDefault="00140E60" w:rsidP="00140E60">
            <w:pPr>
              <w:spacing w:after="0"/>
              <w:jc w:val="left"/>
              <w:rPr>
                <w:sz w:val="20"/>
              </w:rPr>
            </w:pPr>
            <w:r w:rsidRPr="00140E60">
              <w:rPr>
                <w:sz w:val="20"/>
              </w:rPr>
              <w:t>Location: Orlando; Orlando; TSMO; Adaptive Signal System Lake Nona from Boggy Creek Rd to SR 417; Install an Adaptive Signal System</w:t>
            </w:r>
          </w:p>
        </w:tc>
        <w:tc>
          <w:tcPr>
            <w:tcW w:w="2070" w:type="dxa"/>
            <w:hideMark/>
          </w:tcPr>
          <w:p w14:paraId="60C30AEE"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35873F8D" w14:textId="77777777" w:rsidR="00140E60" w:rsidRPr="00140E60" w:rsidRDefault="00140E60" w:rsidP="00140E60">
            <w:pPr>
              <w:spacing w:after="0"/>
              <w:jc w:val="center"/>
              <w:rPr>
                <w:sz w:val="20"/>
              </w:rPr>
            </w:pPr>
            <w:r w:rsidRPr="00140E60">
              <w:rPr>
                <w:sz w:val="20"/>
              </w:rPr>
              <w:t>Yes</w:t>
            </w:r>
          </w:p>
        </w:tc>
        <w:tc>
          <w:tcPr>
            <w:tcW w:w="1373" w:type="dxa"/>
            <w:hideMark/>
          </w:tcPr>
          <w:p w14:paraId="209DDE10" w14:textId="77777777" w:rsidR="00140E60" w:rsidRPr="00140E60" w:rsidRDefault="00140E60" w:rsidP="00140E60">
            <w:pPr>
              <w:spacing w:after="0"/>
              <w:jc w:val="center"/>
              <w:rPr>
                <w:sz w:val="20"/>
              </w:rPr>
            </w:pPr>
            <w:r w:rsidRPr="00140E60">
              <w:rPr>
                <w:sz w:val="20"/>
              </w:rPr>
              <w:t>Yes</w:t>
            </w:r>
          </w:p>
        </w:tc>
      </w:tr>
      <w:tr w:rsidR="00140E60" w:rsidRPr="00140E60" w14:paraId="79703C30" w14:textId="77777777" w:rsidTr="00B27142">
        <w:tc>
          <w:tcPr>
            <w:tcW w:w="535" w:type="dxa"/>
            <w:noWrap/>
            <w:hideMark/>
          </w:tcPr>
          <w:p w14:paraId="15EF11EA" w14:textId="77777777" w:rsidR="00140E60" w:rsidRPr="00140E60" w:rsidRDefault="00140E60" w:rsidP="00140E60">
            <w:pPr>
              <w:spacing w:after="0"/>
              <w:jc w:val="center"/>
              <w:rPr>
                <w:sz w:val="20"/>
              </w:rPr>
            </w:pPr>
            <w:r w:rsidRPr="00140E60">
              <w:rPr>
                <w:sz w:val="20"/>
              </w:rPr>
              <w:t>26</w:t>
            </w:r>
          </w:p>
        </w:tc>
        <w:tc>
          <w:tcPr>
            <w:tcW w:w="1260" w:type="dxa"/>
            <w:noWrap/>
            <w:hideMark/>
          </w:tcPr>
          <w:p w14:paraId="0F8F09C3" w14:textId="77777777" w:rsidR="00140E60" w:rsidRPr="00140E60" w:rsidRDefault="00140E60" w:rsidP="00140E60">
            <w:pPr>
              <w:spacing w:after="0"/>
              <w:jc w:val="center"/>
              <w:rPr>
                <w:sz w:val="20"/>
              </w:rPr>
            </w:pPr>
            <w:r w:rsidRPr="00140E60">
              <w:rPr>
                <w:sz w:val="20"/>
              </w:rPr>
              <w:t>12/3/2020</w:t>
            </w:r>
          </w:p>
        </w:tc>
        <w:tc>
          <w:tcPr>
            <w:tcW w:w="1314" w:type="dxa"/>
            <w:hideMark/>
          </w:tcPr>
          <w:p w14:paraId="7D7649D0" w14:textId="77777777" w:rsidR="00140E60" w:rsidRPr="00140E60" w:rsidRDefault="00140E60" w:rsidP="00140E60">
            <w:pPr>
              <w:spacing w:after="0"/>
              <w:jc w:val="left"/>
              <w:rPr>
                <w:sz w:val="20"/>
              </w:rPr>
            </w:pPr>
            <w:r w:rsidRPr="00140E60">
              <w:rPr>
                <w:sz w:val="20"/>
              </w:rPr>
              <w:t>D5 RITSA</w:t>
            </w:r>
          </w:p>
        </w:tc>
        <w:tc>
          <w:tcPr>
            <w:tcW w:w="1204" w:type="dxa"/>
            <w:hideMark/>
          </w:tcPr>
          <w:p w14:paraId="3DFAB7CF"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TIP</w:t>
            </w:r>
          </w:p>
        </w:tc>
        <w:tc>
          <w:tcPr>
            <w:tcW w:w="1260" w:type="dxa"/>
            <w:hideMark/>
          </w:tcPr>
          <w:p w14:paraId="566A54CB" w14:textId="6B7987CC"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4843CC5B" w14:textId="77777777" w:rsidR="00140E60" w:rsidRPr="00140E60" w:rsidRDefault="00140E60" w:rsidP="00140E60">
            <w:pPr>
              <w:spacing w:after="0"/>
              <w:jc w:val="left"/>
              <w:rPr>
                <w:sz w:val="20"/>
              </w:rPr>
            </w:pPr>
            <w:r w:rsidRPr="00140E60">
              <w:rPr>
                <w:sz w:val="20"/>
              </w:rPr>
              <w:t>Location: Orlando; Orlando; TSMO; Adaptive Signal System Universal Blvd. from International Dr to Vineland Rd; Install an Adaptive Signal System</w:t>
            </w:r>
          </w:p>
        </w:tc>
        <w:tc>
          <w:tcPr>
            <w:tcW w:w="2070" w:type="dxa"/>
            <w:hideMark/>
          </w:tcPr>
          <w:p w14:paraId="6C03AC60" w14:textId="77777777" w:rsidR="00140E60" w:rsidRPr="00140E60" w:rsidRDefault="00140E60" w:rsidP="00140E60">
            <w:pPr>
              <w:spacing w:after="0"/>
              <w:jc w:val="left"/>
              <w:rPr>
                <w:sz w:val="20"/>
              </w:rPr>
            </w:pPr>
            <w:r w:rsidRPr="00140E60">
              <w:rPr>
                <w:sz w:val="20"/>
              </w:rPr>
              <w:t>New Adaptive Signal System Project, similar project templates; Reference Maintenance Items 47&amp;48</w:t>
            </w:r>
          </w:p>
        </w:tc>
        <w:tc>
          <w:tcPr>
            <w:tcW w:w="1420" w:type="dxa"/>
            <w:hideMark/>
          </w:tcPr>
          <w:p w14:paraId="63F8DF9A" w14:textId="77777777" w:rsidR="00140E60" w:rsidRPr="00140E60" w:rsidRDefault="00140E60" w:rsidP="00140E60">
            <w:pPr>
              <w:spacing w:after="0"/>
              <w:jc w:val="center"/>
              <w:rPr>
                <w:sz w:val="20"/>
              </w:rPr>
            </w:pPr>
            <w:r w:rsidRPr="00140E60">
              <w:rPr>
                <w:sz w:val="20"/>
              </w:rPr>
              <w:t>Yes</w:t>
            </w:r>
          </w:p>
        </w:tc>
        <w:tc>
          <w:tcPr>
            <w:tcW w:w="1373" w:type="dxa"/>
            <w:hideMark/>
          </w:tcPr>
          <w:p w14:paraId="5DA6F32E" w14:textId="77777777" w:rsidR="00140E60" w:rsidRPr="00140E60" w:rsidRDefault="00140E60" w:rsidP="00140E60">
            <w:pPr>
              <w:spacing w:after="0"/>
              <w:jc w:val="center"/>
              <w:rPr>
                <w:sz w:val="20"/>
              </w:rPr>
            </w:pPr>
            <w:r w:rsidRPr="00140E60">
              <w:rPr>
                <w:sz w:val="20"/>
              </w:rPr>
              <w:t>Yes</w:t>
            </w:r>
          </w:p>
        </w:tc>
      </w:tr>
      <w:tr w:rsidR="00140E60" w:rsidRPr="00140E60" w14:paraId="3257BC22" w14:textId="77777777" w:rsidTr="00B27142">
        <w:tc>
          <w:tcPr>
            <w:tcW w:w="535" w:type="dxa"/>
            <w:noWrap/>
            <w:hideMark/>
          </w:tcPr>
          <w:p w14:paraId="61C1FE03" w14:textId="77777777" w:rsidR="00140E60" w:rsidRPr="00140E60" w:rsidRDefault="00140E60" w:rsidP="00140E60">
            <w:pPr>
              <w:spacing w:after="0"/>
              <w:jc w:val="center"/>
              <w:rPr>
                <w:sz w:val="20"/>
              </w:rPr>
            </w:pPr>
            <w:r w:rsidRPr="00140E60">
              <w:rPr>
                <w:sz w:val="20"/>
              </w:rPr>
              <w:t>30</w:t>
            </w:r>
          </w:p>
        </w:tc>
        <w:tc>
          <w:tcPr>
            <w:tcW w:w="1260" w:type="dxa"/>
            <w:noWrap/>
            <w:hideMark/>
          </w:tcPr>
          <w:p w14:paraId="6A3AAD9A" w14:textId="77777777" w:rsidR="00140E60" w:rsidRPr="00140E60" w:rsidRDefault="00140E60" w:rsidP="00140E60">
            <w:pPr>
              <w:spacing w:after="0"/>
              <w:jc w:val="center"/>
              <w:rPr>
                <w:sz w:val="20"/>
              </w:rPr>
            </w:pPr>
            <w:r w:rsidRPr="00140E60">
              <w:rPr>
                <w:sz w:val="20"/>
              </w:rPr>
              <w:t>12/3/2020</w:t>
            </w:r>
          </w:p>
        </w:tc>
        <w:tc>
          <w:tcPr>
            <w:tcW w:w="1314" w:type="dxa"/>
            <w:hideMark/>
          </w:tcPr>
          <w:p w14:paraId="6822D817" w14:textId="77777777" w:rsidR="00140E60" w:rsidRPr="00140E60" w:rsidRDefault="00140E60" w:rsidP="00140E60">
            <w:pPr>
              <w:spacing w:after="0"/>
              <w:jc w:val="left"/>
              <w:rPr>
                <w:sz w:val="20"/>
              </w:rPr>
            </w:pPr>
            <w:r w:rsidRPr="00140E60">
              <w:rPr>
                <w:sz w:val="20"/>
              </w:rPr>
              <w:t>D5 RITSA</w:t>
            </w:r>
          </w:p>
        </w:tc>
        <w:tc>
          <w:tcPr>
            <w:tcW w:w="1204" w:type="dxa"/>
            <w:hideMark/>
          </w:tcPr>
          <w:p w14:paraId="1BC8E0D2" w14:textId="77777777" w:rsidR="00140E60" w:rsidRPr="00140E60" w:rsidRDefault="00140E60" w:rsidP="00140E60">
            <w:pPr>
              <w:spacing w:after="0"/>
              <w:jc w:val="left"/>
              <w:rPr>
                <w:sz w:val="20"/>
              </w:rPr>
            </w:pPr>
            <w:r w:rsidRPr="00140E60">
              <w:rPr>
                <w:sz w:val="20"/>
              </w:rPr>
              <w:t>Draft Major Update Review: Comment Disposition D5-4</w:t>
            </w:r>
          </w:p>
        </w:tc>
        <w:tc>
          <w:tcPr>
            <w:tcW w:w="1260" w:type="dxa"/>
            <w:hideMark/>
          </w:tcPr>
          <w:p w14:paraId="04659270"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47AF845D" w14:textId="77777777" w:rsidR="00140E60" w:rsidRPr="00140E60" w:rsidRDefault="00140E60" w:rsidP="00140E60">
            <w:pPr>
              <w:spacing w:after="0"/>
              <w:jc w:val="left"/>
              <w:rPr>
                <w:sz w:val="20"/>
              </w:rPr>
            </w:pPr>
            <w:r w:rsidRPr="00140E60">
              <w:rPr>
                <w:sz w:val="20"/>
              </w:rPr>
              <w:t xml:space="preserve">Add a DM01 for the </w:t>
            </w:r>
            <w:proofErr w:type="spellStart"/>
            <w:r w:rsidRPr="00140E60">
              <w:rPr>
                <w:sz w:val="20"/>
              </w:rPr>
              <w:t>SunStore</w:t>
            </w:r>
            <w:proofErr w:type="spellEnd"/>
            <w:r w:rsidRPr="00140E60">
              <w:rPr>
                <w:sz w:val="20"/>
              </w:rPr>
              <w:t xml:space="preserve">. Existing data connections FDOT RCI, UF Geographic Library, ATSPM, </w:t>
            </w:r>
            <w:proofErr w:type="spellStart"/>
            <w:r w:rsidRPr="00140E60">
              <w:rPr>
                <w:sz w:val="20"/>
              </w:rPr>
              <w:t>SunGuide</w:t>
            </w:r>
            <w:proofErr w:type="spellEnd"/>
            <w:r w:rsidRPr="00140E60">
              <w:rPr>
                <w:sz w:val="20"/>
              </w:rPr>
              <w:t xml:space="preserve"> C2C, FDOT Planning Statistics GIS, ALL IMC, ITSIQA, UF Signal4, </w:t>
            </w:r>
            <w:proofErr w:type="spellStart"/>
            <w:r w:rsidRPr="00140E60">
              <w:rPr>
                <w:sz w:val="20"/>
              </w:rPr>
              <w:t>SunRail</w:t>
            </w:r>
            <w:proofErr w:type="spellEnd"/>
            <w:r w:rsidRPr="00140E60">
              <w:rPr>
                <w:sz w:val="20"/>
              </w:rPr>
              <w:t xml:space="preserve">, HERE, WAZE. Planned Data connections to CCTV, GTFS/GTFS-RT aggregator, TMDD, CFMA, V2X </w:t>
            </w:r>
            <w:proofErr w:type="spellStart"/>
            <w:r w:rsidRPr="00140E60">
              <w:rPr>
                <w:sz w:val="20"/>
              </w:rPr>
              <w:t>DataHub</w:t>
            </w:r>
            <w:proofErr w:type="spellEnd"/>
          </w:p>
        </w:tc>
        <w:tc>
          <w:tcPr>
            <w:tcW w:w="2070" w:type="dxa"/>
            <w:hideMark/>
          </w:tcPr>
          <w:p w14:paraId="3375CE09" w14:textId="77777777" w:rsidR="00140E60" w:rsidRPr="00140E60" w:rsidRDefault="00140E60" w:rsidP="00140E60">
            <w:pPr>
              <w:spacing w:after="0"/>
              <w:jc w:val="left"/>
              <w:rPr>
                <w:sz w:val="20"/>
              </w:rPr>
            </w:pPr>
            <w:r w:rsidRPr="00140E60">
              <w:rPr>
                <w:sz w:val="20"/>
              </w:rPr>
              <w:t xml:space="preserve">Discussed with Katie/Jeremy, </w:t>
            </w:r>
            <w:proofErr w:type="spellStart"/>
            <w:r w:rsidRPr="00140E60">
              <w:rPr>
                <w:sz w:val="20"/>
              </w:rPr>
              <w:t>SunStore</w:t>
            </w:r>
            <w:proofErr w:type="spellEnd"/>
            <w:r w:rsidRPr="00140E60">
              <w:rPr>
                <w:sz w:val="20"/>
              </w:rPr>
              <w:t xml:space="preserve"> in same category as other Programs, will be addressed in maintenance phase. ATTAIN Central Florida is overarching program </w:t>
            </w:r>
            <w:proofErr w:type="spellStart"/>
            <w:r w:rsidRPr="00140E60">
              <w:rPr>
                <w:sz w:val="20"/>
              </w:rPr>
              <w:t>GreenWay</w:t>
            </w:r>
            <w:proofErr w:type="spellEnd"/>
            <w:r w:rsidRPr="00140E60">
              <w:rPr>
                <w:sz w:val="20"/>
              </w:rPr>
              <w:t xml:space="preserve"> is a subprogram </w:t>
            </w:r>
            <w:proofErr w:type="spellStart"/>
            <w:r w:rsidRPr="00140E60">
              <w:rPr>
                <w:sz w:val="20"/>
              </w:rPr>
              <w:t>SmartCommunity</w:t>
            </w:r>
            <w:proofErr w:type="spellEnd"/>
            <w:r w:rsidRPr="00140E60">
              <w:rPr>
                <w:sz w:val="20"/>
              </w:rPr>
              <w:t xml:space="preserve"> is a subprogram </w:t>
            </w:r>
            <w:proofErr w:type="spellStart"/>
            <w:r w:rsidRPr="00140E60">
              <w:rPr>
                <w:sz w:val="20"/>
              </w:rPr>
              <w:t>PedSafe</w:t>
            </w:r>
            <w:proofErr w:type="spellEnd"/>
            <w:r w:rsidRPr="00140E60">
              <w:rPr>
                <w:sz w:val="20"/>
              </w:rPr>
              <w:t xml:space="preserve"> is a subprogram </w:t>
            </w:r>
            <w:proofErr w:type="spellStart"/>
            <w:r w:rsidRPr="00140E60">
              <w:rPr>
                <w:sz w:val="20"/>
              </w:rPr>
              <w:t>SunStore</w:t>
            </w:r>
            <w:proofErr w:type="spellEnd"/>
            <w:r w:rsidRPr="00140E60">
              <w:rPr>
                <w:sz w:val="20"/>
              </w:rPr>
              <w:t xml:space="preserve"> is a </w:t>
            </w:r>
            <w:r w:rsidRPr="00140E60">
              <w:rPr>
                <w:sz w:val="20"/>
              </w:rPr>
              <w:lastRenderedPageBreak/>
              <w:t>subprogram connecting them Our discussion resulted in review and further analysis of these for the architecture maintenance phase. New SP instance, interfacing to 15 new elements not defined</w:t>
            </w:r>
          </w:p>
        </w:tc>
        <w:tc>
          <w:tcPr>
            <w:tcW w:w="1420" w:type="dxa"/>
            <w:hideMark/>
          </w:tcPr>
          <w:p w14:paraId="496DF879" w14:textId="77777777" w:rsidR="00140E60" w:rsidRPr="00140E60" w:rsidRDefault="00140E60" w:rsidP="00140E60">
            <w:pPr>
              <w:spacing w:after="0"/>
              <w:jc w:val="center"/>
              <w:rPr>
                <w:sz w:val="20"/>
              </w:rPr>
            </w:pPr>
            <w:r w:rsidRPr="00140E60">
              <w:rPr>
                <w:sz w:val="20"/>
              </w:rPr>
              <w:lastRenderedPageBreak/>
              <w:t>Yes</w:t>
            </w:r>
          </w:p>
        </w:tc>
        <w:tc>
          <w:tcPr>
            <w:tcW w:w="1373" w:type="dxa"/>
            <w:hideMark/>
          </w:tcPr>
          <w:p w14:paraId="1AE2258F" w14:textId="77777777" w:rsidR="00140E60" w:rsidRPr="00140E60" w:rsidRDefault="00140E60" w:rsidP="00140E60">
            <w:pPr>
              <w:spacing w:after="0"/>
              <w:jc w:val="center"/>
              <w:rPr>
                <w:sz w:val="20"/>
              </w:rPr>
            </w:pPr>
            <w:r w:rsidRPr="00140E60">
              <w:rPr>
                <w:sz w:val="20"/>
              </w:rPr>
              <w:t>Yes</w:t>
            </w:r>
          </w:p>
        </w:tc>
      </w:tr>
      <w:tr w:rsidR="00140E60" w:rsidRPr="00140E60" w14:paraId="3A5C63E3" w14:textId="77777777" w:rsidTr="00B27142">
        <w:tc>
          <w:tcPr>
            <w:tcW w:w="535" w:type="dxa"/>
            <w:noWrap/>
            <w:hideMark/>
          </w:tcPr>
          <w:p w14:paraId="6AD93ECA" w14:textId="77777777" w:rsidR="00140E60" w:rsidRPr="00140E60" w:rsidRDefault="00140E60" w:rsidP="00140E60">
            <w:pPr>
              <w:spacing w:after="0"/>
              <w:jc w:val="center"/>
              <w:rPr>
                <w:sz w:val="20"/>
              </w:rPr>
            </w:pPr>
            <w:r w:rsidRPr="00140E60">
              <w:rPr>
                <w:sz w:val="20"/>
              </w:rPr>
              <w:t>31</w:t>
            </w:r>
          </w:p>
        </w:tc>
        <w:tc>
          <w:tcPr>
            <w:tcW w:w="1260" w:type="dxa"/>
            <w:noWrap/>
            <w:hideMark/>
          </w:tcPr>
          <w:p w14:paraId="2B4AAE71" w14:textId="77777777" w:rsidR="00140E60" w:rsidRPr="00140E60" w:rsidRDefault="00140E60" w:rsidP="00140E60">
            <w:pPr>
              <w:spacing w:after="0"/>
              <w:jc w:val="center"/>
              <w:rPr>
                <w:sz w:val="20"/>
              </w:rPr>
            </w:pPr>
            <w:r w:rsidRPr="00140E60">
              <w:rPr>
                <w:sz w:val="20"/>
              </w:rPr>
              <w:t>12/3/2020</w:t>
            </w:r>
          </w:p>
        </w:tc>
        <w:tc>
          <w:tcPr>
            <w:tcW w:w="1314" w:type="dxa"/>
            <w:hideMark/>
          </w:tcPr>
          <w:p w14:paraId="6B12DD9F" w14:textId="77777777" w:rsidR="00140E60" w:rsidRPr="00140E60" w:rsidRDefault="00140E60" w:rsidP="00140E60">
            <w:pPr>
              <w:spacing w:after="0"/>
              <w:jc w:val="left"/>
              <w:rPr>
                <w:sz w:val="20"/>
              </w:rPr>
            </w:pPr>
            <w:r w:rsidRPr="00140E60">
              <w:rPr>
                <w:sz w:val="20"/>
              </w:rPr>
              <w:t>D5 RITSA</w:t>
            </w:r>
          </w:p>
        </w:tc>
        <w:tc>
          <w:tcPr>
            <w:tcW w:w="1204" w:type="dxa"/>
            <w:hideMark/>
          </w:tcPr>
          <w:p w14:paraId="4DCCFBEC" w14:textId="77777777" w:rsidR="00140E60" w:rsidRPr="00140E60" w:rsidRDefault="00140E60" w:rsidP="00140E60">
            <w:pPr>
              <w:spacing w:after="0"/>
              <w:jc w:val="left"/>
              <w:rPr>
                <w:sz w:val="20"/>
              </w:rPr>
            </w:pPr>
            <w:r w:rsidRPr="00140E60">
              <w:rPr>
                <w:sz w:val="20"/>
              </w:rPr>
              <w:t>Draft Major Update Review: Comment Disposition D5-20</w:t>
            </w:r>
          </w:p>
        </w:tc>
        <w:tc>
          <w:tcPr>
            <w:tcW w:w="1260" w:type="dxa"/>
            <w:hideMark/>
          </w:tcPr>
          <w:p w14:paraId="4BE95A96"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5244FBC4" w14:textId="77777777" w:rsidR="00140E60" w:rsidRPr="00140E60" w:rsidRDefault="00140E60" w:rsidP="00140E60">
            <w:pPr>
              <w:spacing w:after="0"/>
              <w:jc w:val="left"/>
              <w:rPr>
                <w:sz w:val="20"/>
              </w:rPr>
            </w:pPr>
            <w:r w:rsidRPr="00140E60">
              <w:rPr>
                <w:sz w:val="20"/>
              </w:rPr>
              <w:t>Service Package PS01: Emergency Call-Talking and Dispatch remove the following instances: (Brevard County), (City of Daytona Beach), (City of Maitland), (City of Melbourne), (City of Ocala), (City of Orlando), (City of Winter Park), (Counties and Cities (2 of 2)), (County Dispatch), (County Sheriff / Fire Vehicles), (Disney Traffic Operations Center), (Florida Highway Patrol), (Lake County), (Local Dispatch), (Local Police / Fire Vehicles), (Marion County), (Osceola County), and (Volusia County)</w:t>
            </w:r>
          </w:p>
        </w:tc>
        <w:tc>
          <w:tcPr>
            <w:tcW w:w="2070" w:type="dxa"/>
            <w:hideMark/>
          </w:tcPr>
          <w:p w14:paraId="3B7B6EC9" w14:textId="69FE92B8" w:rsidR="00140E60" w:rsidRPr="00140E60" w:rsidRDefault="000A0FD2" w:rsidP="00140E60">
            <w:pPr>
              <w:spacing w:after="0"/>
              <w:jc w:val="left"/>
              <w:rPr>
                <w:sz w:val="20"/>
              </w:rPr>
            </w:pPr>
            <w:r w:rsidRPr="000A0FD2">
              <w:rPr>
                <w:sz w:val="20"/>
              </w:rPr>
              <w:t>Remove the requested PS01 Emergency Call-Taking and Dispatch services.</w:t>
            </w:r>
          </w:p>
        </w:tc>
        <w:tc>
          <w:tcPr>
            <w:tcW w:w="1420" w:type="dxa"/>
            <w:hideMark/>
          </w:tcPr>
          <w:p w14:paraId="0955F408" w14:textId="77777777" w:rsidR="00140E60" w:rsidRPr="00140E60" w:rsidRDefault="00140E60" w:rsidP="00140E60">
            <w:pPr>
              <w:spacing w:after="0"/>
              <w:jc w:val="center"/>
              <w:rPr>
                <w:sz w:val="20"/>
              </w:rPr>
            </w:pPr>
            <w:r w:rsidRPr="00140E60">
              <w:rPr>
                <w:sz w:val="20"/>
              </w:rPr>
              <w:t>Yes</w:t>
            </w:r>
          </w:p>
        </w:tc>
        <w:tc>
          <w:tcPr>
            <w:tcW w:w="1373" w:type="dxa"/>
            <w:hideMark/>
          </w:tcPr>
          <w:p w14:paraId="417F96AC" w14:textId="37D79ABD" w:rsidR="00140E60" w:rsidRPr="00140E60" w:rsidRDefault="000A0FD2" w:rsidP="00140E60">
            <w:pPr>
              <w:spacing w:after="0"/>
              <w:jc w:val="center"/>
              <w:rPr>
                <w:sz w:val="20"/>
              </w:rPr>
            </w:pPr>
            <w:r>
              <w:rPr>
                <w:sz w:val="20"/>
              </w:rPr>
              <w:t>Yes</w:t>
            </w:r>
          </w:p>
        </w:tc>
      </w:tr>
      <w:tr w:rsidR="00140E60" w:rsidRPr="00140E60" w14:paraId="0378C3ED" w14:textId="77777777" w:rsidTr="00B27142">
        <w:tc>
          <w:tcPr>
            <w:tcW w:w="535" w:type="dxa"/>
            <w:noWrap/>
            <w:hideMark/>
          </w:tcPr>
          <w:p w14:paraId="0570E0C6" w14:textId="77777777" w:rsidR="00140E60" w:rsidRPr="00140E60" w:rsidRDefault="00140E60" w:rsidP="00140E60">
            <w:pPr>
              <w:spacing w:after="0"/>
              <w:jc w:val="center"/>
              <w:rPr>
                <w:sz w:val="20"/>
              </w:rPr>
            </w:pPr>
            <w:r w:rsidRPr="00140E60">
              <w:rPr>
                <w:sz w:val="20"/>
              </w:rPr>
              <w:t>32</w:t>
            </w:r>
          </w:p>
        </w:tc>
        <w:tc>
          <w:tcPr>
            <w:tcW w:w="1260" w:type="dxa"/>
            <w:noWrap/>
            <w:hideMark/>
          </w:tcPr>
          <w:p w14:paraId="566BAF38" w14:textId="77777777" w:rsidR="00140E60" w:rsidRPr="00140E60" w:rsidRDefault="00140E60" w:rsidP="00140E60">
            <w:pPr>
              <w:spacing w:after="0"/>
              <w:jc w:val="center"/>
              <w:rPr>
                <w:sz w:val="20"/>
              </w:rPr>
            </w:pPr>
            <w:r w:rsidRPr="00140E60">
              <w:rPr>
                <w:sz w:val="20"/>
              </w:rPr>
              <w:t>12/3/2020</w:t>
            </w:r>
          </w:p>
        </w:tc>
        <w:tc>
          <w:tcPr>
            <w:tcW w:w="1314" w:type="dxa"/>
            <w:hideMark/>
          </w:tcPr>
          <w:p w14:paraId="7C2DE662" w14:textId="77777777" w:rsidR="00140E60" w:rsidRPr="00140E60" w:rsidRDefault="00140E60" w:rsidP="00140E60">
            <w:pPr>
              <w:spacing w:after="0"/>
              <w:jc w:val="left"/>
              <w:rPr>
                <w:sz w:val="20"/>
              </w:rPr>
            </w:pPr>
            <w:r w:rsidRPr="00140E60">
              <w:rPr>
                <w:sz w:val="20"/>
              </w:rPr>
              <w:t>D5 RITSA</w:t>
            </w:r>
          </w:p>
        </w:tc>
        <w:tc>
          <w:tcPr>
            <w:tcW w:w="1204" w:type="dxa"/>
            <w:hideMark/>
          </w:tcPr>
          <w:p w14:paraId="07EC4527" w14:textId="77777777" w:rsidR="00140E60" w:rsidRPr="00140E60" w:rsidRDefault="00140E60" w:rsidP="00140E60">
            <w:pPr>
              <w:spacing w:after="0"/>
              <w:jc w:val="left"/>
              <w:rPr>
                <w:sz w:val="20"/>
              </w:rPr>
            </w:pPr>
            <w:r w:rsidRPr="00140E60">
              <w:rPr>
                <w:sz w:val="20"/>
              </w:rPr>
              <w:t>Draft Major Update Review: Comment Disposition D5-23</w:t>
            </w:r>
          </w:p>
        </w:tc>
        <w:tc>
          <w:tcPr>
            <w:tcW w:w="1260" w:type="dxa"/>
            <w:hideMark/>
          </w:tcPr>
          <w:p w14:paraId="0E258CEA"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519B92C5" w14:textId="77777777" w:rsidR="00140E60" w:rsidRPr="00140E60" w:rsidRDefault="00140E60" w:rsidP="00140E60">
            <w:pPr>
              <w:spacing w:after="0"/>
              <w:jc w:val="left"/>
              <w:rPr>
                <w:sz w:val="20"/>
              </w:rPr>
            </w:pPr>
            <w:r w:rsidRPr="00140E60">
              <w:rPr>
                <w:sz w:val="20"/>
              </w:rPr>
              <w:t>Consolidate all existing PS03 into 1 overall for the “Counties and Cities” remove all the individual agency ones. Update the flows to “On-going”</w:t>
            </w:r>
          </w:p>
        </w:tc>
        <w:tc>
          <w:tcPr>
            <w:tcW w:w="2070" w:type="dxa"/>
            <w:hideMark/>
          </w:tcPr>
          <w:p w14:paraId="585A7E62" w14:textId="2EEC891D" w:rsidR="00140E60" w:rsidRPr="00140E60" w:rsidRDefault="000A0FD2" w:rsidP="00140E60">
            <w:pPr>
              <w:spacing w:after="0"/>
              <w:jc w:val="left"/>
              <w:rPr>
                <w:sz w:val="20"/>
              </w:rPr>
            </w:pPr>
            <w:r w:rsidRPr="000A0FD2">
              <w:rPr>
                <w:sz w:val="20"/>
              </w:rPr>
              <w:t xml:space="preserve">Consolidate instances of PS03 Emergency Vehicle Preemption, </w:t>
            </w:r>
            <w:proofErr w:type="gramStart"/>
            <w:r w:rsidRPr="000A0FD2">
              <w:rPr>
                <w:sz w:val="20"/>
              </w:rPr>
              <w:t>with the exception of</w:t>
            </w:r>
            <w:proofErr w:type="gramEnd"/>
            <w:r w:rsidRPr="000A0FD2">
              <w:rPr>
                <w:sz w:val="20"/>
              </w:rPr>
              <w:t xml:space="preserve"> County Sheriff/Fire Vehicles, Disney Traffic Operations </w:t>
            </w:r>
            <w:r w:rsidRPr="000A0FD2">
              <w:rPr>
                <w:sz w:val="20"/>
              </w:rPr>
              <w:lastRenderedPageBreak/>
              <w:t>Center, and Local Police/Fire Vehicle service instances given these specific instances have unique interfaces defined. The consolidated service instances are addressed by the Counties and Cities service instance with “on-going” information flow status.</w:t>
            </w:r>
          </w:p>
        </w:tc>
        <w:tc>
          <w:tcPr>
            <w:tcW w:w="1420" w:type="dxa"/>
            <w:hideMark/>
          </w:tcPr>
          <w:p w14:paraId="22AF683E" w14:textId="77777777" w:rsidR="00140E60" w:rsidRPr="00140E60" w:rsidRDefault="00140E60" w:rsidP="00140E60">
            <w:pPr>
              <w:spacing w:after="0"/>
              <w:jc w:val="center"/>
              <w:rPr>
                <w:sz w:val="20"/>
              </w:rPr>
            </w:pPr>
            <w:r w:rsidRPr="00140E60">
              <w:rPr>
                <w:sz w:val="20"/>
              </w:rPr>
              <w:lastRenderedPageBreak/>
              <w:t>Yes</w:t>
            </w:r>
          </w:p>
        </w:tc>
        <w:tc>
          <w:tcPr>
            <w:tcW w:w="1373" w:type="dxa"/>
            <w:hideMark/>
          </w:tcPr>
          <w:p w14:paraId="3E3EE8EB" w14:textId="5A0B4CD2" w:rsidR="00140E60" w:rsidRPr="00140E60" w:rsidRDefault="000A0FD2" w:rsidP="00140E60">
            <w:pPr>
              <w:spacing w:after="0"/>
              <w:jc w:val="center"/>
              <w:rPr>
                <w:sz w:val="20"/>
              </w:rPr>
            </w:pPr>
            <w:r>
              <w:rPr>
                <w:sz w:val="20"/>
              </w:rPr>
              <w:t>Yes</w:t>
            </w:r>
          </w:p>
        </w:tc>
      </w:tr>
      <w:tr w:rsidR="00140E60" w:rsidRPr="00140E60" w14:paraId="57FF64CD" w14:textId="77777777" w:rsidTr="00B27142">
        <w:tc>
          <w:tcPr>
            <w:tcW w:w="535" w:type="dxa"/>
            <w:noWrap/>
            <w:hideMark/>
          </w:tcPr>
          <w:p w14:paraId="4B011817" w14:textId="77777777" w:rsidR="00140E60" w:rsidRPr="00140E60" w:rsidRDefault="00140E60" w:rsidP="00140E60">
            <w:pPr>
              <w:spacing w:after="0"/>
              <w:jc w:val="center"/>
              <w:rPr>
                <w:sz w:val="20"/>
              </w:rPr>
            </w:pPr>
            <w:r w:rsidRPr="00140E60">
              <w:rPr>
                <w:sz w:val="20"/>
              </w:rPr>
              <w:t>33</w:t>
            </w:r>
          </w:p>
        </w:tc>
        <w:tc>
          <w:tcPr>
            <w:tcW w:w="1260" w:type="dxa"/>
            <w:noWrap/>
            <w:hideMark/>
          </w:tcPr>
          <w:p w14:paraId="0405FEA7" w14:textId="77777777" w:rsidR="00140E60" w:rsidRPr="00140E60" w:rsidRDefault="00140E60" w:rsidP="00140E60">
            <w:pPr>
              <w:spacing w:after="0"/>
              <w:jc w:val="center"/>
              <w:rPr>
                <w:sz w:val="20"/>
              </w:rPr>
            </w:pPr>
            <w:r w:rsidRPr="00140E60">
              <w:rPr>
                <w:sz w:val="20"/>
              </w:rPr>
              <w:t>12/3/2020</w:t>
            </w:r>
          </w:p>
        </w:tc>
        <w:tc>
          <w:tcPr>
            <w:tcW w:w="1314" w:type="dxa"/>
            <w:hideMark/>
          </w:tcPr>
          <w:p w14:paraId="75070D67" w14:textId="77777777" w:rsidR="00140E60" w:rsidRPr="00140E60" w:rsidRDefault="00140E60" w:rsidP="00140E60">
            <w:pPr>
              <w:spacing w:after="0"/>
              <w:jc w:val="left"/>
              <w:rPr>
                <w:sz w:val="20"/>
              </w:rPr>
            </w:pPr>
            <w:r w:rsidRPr="00140E60">
              <w:rPr>
                <w:sz w:val="20"/>
              </w:rPr>
              <w:t>D5 RITSA</w:t>
            </w:r>
          </w:p>
        </w:tc>
        <w:tc>
          <w:tcPr>
            <w:tcW w:w="1204" w:type="dxa"/>
            <w:hideMark/>
          </w:tcPr>
          <w:p w14:paraId="2A9A2639" w14:textId="77777777" w:rsidR="00140E60" w:rsidRPr="00140E60" w:rsidRDefault="00140E60" w:rsidP="00140E60">
            <w:pPr>
              <w:spacing w:after="0"/>
              <w:jc w:val="left"/>
              <w:rPr>
                <w:sz w:val="20"/>
              </w:rPr>
            </w:pPr>
            <w:r w:rsidRPr="00140E60">
              <w:rPr>
                <w:sz w:val="20"/>
              </w:rPr>
              <w:t>Draft Major Update Review: Comment Disposition D5-90</w:t>
            </w:r>
          </w:p>
        </w:tc>
        <w:tc>
          <w:tcPr>
            <w:tcW w:w="1260" w:type="dxa"/>
            <w:hideMark/>
          </w:tcPr>
          <w:p w14:paraId="76B931A5"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39B27815" w14:textId="77777777" w:rsidR="00140E60" w:rsidRPr="00140E60" w:rsidRDefault="00140E60" w:rsidP="00140E60">
            <w:pPr>
              <w:spacing w:after="0"/>
              <w:jc w:val="left"/>
              <w:rPr>
                <w:sz w:val="20"/>
              </w:rPr>
            </w:pPr>
            <w:r w:rsidRPr="00140E60">
              <w:rPr>
                <w:sz w:val="20"/>
              </w:rPr>
              <w:t>FDOT D5 FMS Project: Project needs to be added as a generic Freeway Management System with on-going data flows.</w:t>
            </w:r>
          </w:p>
        </w:tc>
        <w:tc>
          <w:tcPr>
            <w:tcW w:w="2070" w:type="dxa"/>
            <w:hideMark/>
          </w:tcPr>
          <w:p w14:paraId="0EB5A243" w14:textId="77777777" w:rsidR="00140E60" w:rsidRPr="00140E60" w:rsidRDefault="00140E60" w:rsidP="00140E60">
            <w:pPr>
              <w:spacing w:after="0"/>
              <w:jc w:val="left"/>
              <w:rPr>
                <w:sz w:val="20"/>
              </w:rPr>
            </w:pPr>
            <w:r w:rsidRPr="00140E60">
              <w:rPr>
                <w:sz w:val="20"/>
              </w:rPr>
              <w:t>New generic project.</w:t>
            </w:r>
          </w:p>
        </w:tc>
        <w:tc>
          <w:tcPr>
            <w:tcW w:w="1420" w:type="dxa"/>
            <w:hideMark/>
          </w:tcPr>
          <w:p w14:paraId="691E95A4" w14:textId="77777777" w:rsidR="00140E60" w:rsidRPr="00140E60" w:rsidRDefault="00140E60" w:rsidP="00140E60">
            <w:pPr>
              <w:spacing w:after="0"/>
              <w:jc w:val="center"/>
              <w:rPr>
                <w:sz w:val="20"/>
              </w:rPr>
            </w:pPr>
            <w:r w:rsidRPr="00140E60">
              <w:rPr>
                <w:sz w:val="20"/>
              </w:rPr>
              <w:t>Yes</w:t>
            </w:r>
          </w:p>
        </w:tc>
        <w:tc>
          <w:tcPr>
            <w:tcW w:w="1373" w:type="dxa"/>
            <w:hideMark/>
          </w:tcPr>
          <w:p w14:paraId="555FA259" w14:textId="77777777" w:rsidR="00140E60" w:rsidRPr="00140E60" w:rsidRDefault="00140E60" w:rsidP="00140E60">
            <w:pPr>
              <w:spacing w:after="0"/>
              <w:jc w:val="center"/>
              <w:rPr>
                <w:sz w:val="20"/>
              </w:rPr>
            </w:pPr>
            <w:r w:rsidRPr="00140E60">
              <w:rPr>
                <w:sz w:val="20"/>
              </w:rPr>
              <w:t>Yes</w:t>
            </w:r>
          </w:p>
        </w:tc>
      </w:tr>
      <w:tr w:rsidR="00140E60" w:rsidRPr="00140E60" w14:paraId="62A0175F" w14:textId="77777777" w:rsidTr="00B27142">
        <w:tc>
          <w:tcPr>
            <w:tcW w:w="535" w:type="dxa"/>
            <w:noWrap/>
            <w:hideMark/>
          </w:tcPr>
          <w:p w14:paraId="7BCAF19F" w14:textId="77777777" w:rsidR="00140E60" w:rsidRPr="00140E60" w:rsidRDefault="00140E60" w:rsidP="00140E60">
            <w:pPr>
              <w:spacing w:after="0"/>
              <w:jc w:val="center"/>
              <w:rPr>
                <w:sz w:val="20"/>
              </w:rPr>
            </w:pPr>
            <w:r w:rsidRPr="00140E60">
              <w:rPr>
                <w:sz w:val="20"/>
              </w:rPr>
              <w:t>34</w:t>
            </w:r>
          </w:p>
        </w:tc>
        <w:tc>
          <w:tcPr>
            <w:tcW w:w="1260" w:type="dxa"/>
            <w:noWrap/>
            <w:hideMark/>
          </w:tcPr>
          <w:p w14:paraId="33A46935" w14:textId="77777777" w:rsidR="00140E60" w:rsidRPr="00140E60" w:rsidRDefault="00140E60" w:rsidP="00140E60">
            <w:pPr>
              <w:spacing w:after="0"/>
              <w:jc w:val="center"/>
              <w:rPr>
                <w:sz w:val="20"/>
              </w:rPr>
            </w:pPr>
            <w:r w:rsidRPr="00140E60">
              <w:rPr>
                <w:sz w:val="20"/>
              </w:rPr>
              <w:t>12/3/2020</w:t>
            </w:r>
          </w:p>
        </w:tc>
        <w:tc>
          <w:tcPr>
            <w:tcW w:w="1314" w:type="dxa"/>
            <w:hideMark/>
          </w:tcPr>
          <w:p w14:paraId="4564E740" w14:textId="77777777" w:rsidR="00140E60" w:rsidRPr="00140E60" w:rsidRDefault="00140E60" w:rsidP="00140E60">
            <w:pPr>
              <w:spacing w:after="0"/>
              <w:jc w:val="left"/>
              <w:rPr>
                <w:sz w:val="20"/>
              </w:rPr>
            </w:pPr>
            <w:r w:rsidRPr="00140E60">
              <w:rPr>
                <w:sz w:val="20"/>
              </w:rPr>
              <w:t>D5 RITSA</w:t>
            </w:r>
          </w:p>
        </w:tc>
        <w:tc>
          <w:tcPr>
            <w:tcW w:w="1204" w:type="dxa"/>
            <w:hideMark/>
          </w:tcPr>
          <w:p w14:paraId="4B0869A7" w14:textId="77777777" w:rsidR="00140E60" w:rsidRPr="00140E60" w:rsidRDefault="00140E60" w:rsidP="00140E60">
            <w:pPr>
              <w:spacing w:after="0"/>
              <w:jc w:val="left"/>
              <w:rPr>
                <w:sz w:val="20"/>
              </w:rPr>
            </w:pPr>
            <w:r w:rsidRPr="00140E60">
              <w:rPr>
                <w:sz w:val="20"/>
              </w:rPr>
              <w:t>Draft Major Update Review: Comment Disposition D5-96</w:t>
            </w:r>
          </w:p>
        </w:tc>
        <w:tc>
          <w:tcPr>
            <w:tcW w:w="1260" w:type="dxa"/>
            <w:hideMark/>
          </w:tcPr>
          <w:p w14:paraId="1CC9F89F"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0B53B425" w14:textId="77777777" w:rsidR="00140E60" w:rsidRPr="00140E60" w:rsidRDefault="00140E60" w:rsidP="00140E60">
            <w:pPr>
              <w:spacing w:after="0"/>
              <w:jc w:val="left"/>
              <w:rPr>
                <w:sz w:val="20"/>
              </w:rPr>
            </w:pPr>
            <w:r w:rsidRPr="00140E60">
              <w:rPr>
                <w:sz w:val="20"/>
              </w:rPr>
              <w:t xml:space="preserve">Add RWIS Project. </w:t>
            </w:r>
            <w:r w:rsidRPr="00140E60">
              <w:rPr>
                <w:sz w:val="20"/>
              </w:rPr>
              <w:br/>
            </w:r>
            <w:r w:rsidRPr="00140E60">
              <w:rPr>
                <w:sz w:val="20"/>
              </w:rPr>
              <w:br/>
              <w:t>This is Project 445082-1 which is a bridge condition sensor system.</w:t>
            </w:r>
          </w:p>
        </w:tc>
        <w:tc>
          <w:tcPr>
            <w:tcW w:w="2070" w:type="dxa"/>
            <w:hideMark/>
          </w:tcPr>
          <w:p w14:paraId="2532B4C1" w14:textId="77777777" w:rsidR="00140E60" w:rsidRPr="00140E60" w:rsidRDefault="00140E60" w:rsidP="00140E60">
            <w:pPr>
              <w:spacing w:after="0"/>
              <w:jc w:val="left"/>
              <w:rPr>
                <w:sz w:val="20"/>
              </w:rPr>
            </w:pPr>
            <w:r w:rsidRPr="00140E60">
              <w:rPr>
                <w:sz w:val="20"/>
              </w:rPr>
              <w:t xml:space="preserve">New project. This is a District 5 Bridge Condition Sensor System project </w:t>
            </w:r>
          </w:p>
        </w:tc>
        <w:tc>
          <w:tcPr>
            <w:tcW w:w="1420" w:type="dxa"/>
            <w:hideMark/>
          </w:tcPr>
          <w:p w14:paraId="254D0444" w14:textId="77777777" w:rsidR="00140E60" w:rsidRPr="00140E60" w:rsidRDefault="00140E60" w:rsidP="00140E60">
            <w:pPr>
              <w:spacing w:after="0"/>
              <w:jc w:val="center"/>
              <w:rPr>
                <w:sz w:val="20"/>
              </w:rPr>
            </w:pPr>
            <w:r w:rsidRPr="00140E60">
              <w:rPr>
                <w:sz w:val="20"/>
              </w:rPr>
              <w:t>Yes</w:t>
            </w:r>
          </w:p>
        </w:tc>
        <w:tc>
          <w:tcPr>
            <w:tcW w:w="1373" w:type="dxa"/>
            <w:hideMark/>
          </w:tcPr>
          <w:p w14:paraId="16A9685E" w14:textId="77777777" w:rsidR="00140E60" w:rsidRPr="00140E60" w:rsidRDefault="00140E60" w:rsidP="00140E60">
            <w:pPr>
              <w:spacing w:after="0"/>
              <w:jc w:val="center"/>
              <w:rPr>
                <w:sz w:val="20"/>
              </w:rPr>
            </w:pPr>
            <w:r w:rsidRPr="00140E60">
              <w:rPr>
                <w:sz w:val="20"/>
              </w:rPr>
              <w:t>Yes</w:t>
            </w:r>
          </w:p>
        </w:tc>
      </w:tr>
      <w:tr w:rsidR="000A0FD2" w:rsidRPr="00140E60" w14:paraId="50D93E4C" w14:textId="77777777" w:rsidTr="00B27142">
        <w:tc>
          <w:tcPr>
            <w:tcW w:w="535" w:type="dxa"/>
            <w:noWrap/>
            <w:hideMark/>
          </w:tcPr>
          <w:p w14:paraId="32AD905F" w14:textId="77777777" w:rsidR="000A0FD2" w:rsidRPr="00140E60" w:rsidRDefault="000A0FD2" w:rsidP="000A0FD2">
            <w:pPr>
              <w:spacing w:after="0"/>
              <w:jc w:val="center"/>
              <w:rPr>
                <w:sz w:val="20"/>
              </w:rPr>
            </w:pPr>
            <w:r w:rsidRPr="00140E60">
              <w:rPr>
                <w:sz w:val="20"/>
              </w:rPr>
              <w:t>35</w:t>
            </w:r>
          </w:p>
        </w:tc>
        <w:tc>
          <w:tcPr>
            <w:tcW w:w="1260" w:type="dxa"/>
            <w:noWrap/>
            <w:hideMark/>
          </w:tcPr>
          <w:p w14:paraId="478865D3" w14:textId="77777777" w:rsidR="000A0FD2" w:rsidRPr="00140E60" w:rsidRDefault="000A0FD2" w:rsidP="000A0FD2">
            <w:pPr>
              <w:spacing w:after="0"/>
              <w:jc w:val="center"/>
              <w:rPr>
                <w:sz w:val="20"/>
              </w:rPr>
            </w:pPr>
            <w:r w:rsidRPr="00140E60">
              <w:rPr>
                <w:sz w:val="20"/>
              </w:rPr>
              <w:t>12/3/2020</w:t>
            </w:r>
          </w:p>
        </w:tc>
        <w:tc>
          <w:tcPr>
            <w:tcW w:w="1314" w:type="dxa"/>
            <w:hideMark/>
          </w:tcPr>
          <w:p w14:paraId="56B73D45" w14:textId="77777777" w:rsidR="000A0FD2" w:rsidRPr="00140E60" w:rsidRDefault="000A0FD2" w:rsidP="000A0FD2">
            <w:pPr>
              <w:spacing w:after="0"/>
              <w:jc w:val="left"/>
              <w:rPr>
                <w:sz w:val="20"/>
              </w:rPr>
            </w:pPr>
            <w:r w:rsidRPr="00140E60">
              <w:rPr>
                <w:sz w:val="20"/>
              </w:rPr>
              <w:t>D5 RITSA</w:t>
            </w:r>
          </w:p>
        </w:tc>
        <w:tc>
          <w:tcPr>
            <w:tcW w:w="1204" w:type="dxa"/>
            <w:hideMark/>
          </w:tcPr>
          <w:p w14:paraId="4EB6764D" w14:textId="77777777" w:rsidR="000A0FD2" w:rsidRPr="00140E60" w:rsidRDefault="000A0FD2" w:rsidP="000A0FD2">
            <w:pPr>
              <w:spacing w:after="0"/>
              <w:jc w:val="left"/>
              <w:rPr>
                <w:sz w:val="20"/>
              </w:rPr>
            </w:pPr>
            <w:r w:rsidRPr="00140E60">
              <w:rPr>
                <w:sz w:val="20"/>
              </w:rPr>
              <w:t>Draft Major Update Review: Comment Disposition D5-97</w:t>
            </w:r>
          </w:p>
        </w:tc>
        <w:tc>
          <w:tcPr>
            <w:tcW w:w="1260" w:type="dxa"/>
            <w:hideMark/>
          </w:tcPr>
          <w:p w14:paraId="48E559F0" w14:textId="77777777" w:rsidR="000A0FD2" w:rsidRPr="00140E60" w:rsidRDefault="000A0FD2" w:rsidP="000A0FD2">
            <w:pPr>
              <w:spacing w:after="0"/>
              <w:jc w:val="left"/>
              <w:rPr>
                <w:sz w:val="20"/>
              </w:rPr>
            </w:pPr>
            <w:r w:rsidRPr="00140E60">
              <w:rPr>
                <w:sz w:val="20"/>
              </w:rPr>
              <w:t>Katie King/ Jeremy Dilmore (FDOT)</w:t>
            </w:r>
          </w:p>
        </w:tc>
        <w:tc>
          <w:tcPr>
            <w:tcW w:w="2972" w:type="dxa"/>
            <w:hideMark/>
          </w:tcPr>
          <w:p w14:paraId="21B83098" w14:textId="77777777" w:rsidR="000A0FD2" w:rsidRPr="00140E60" w:rsidRDefault="000A0FD2" w:rsidP="000A0FD2">
            <w:pPr>
              <w:spacing w:after="0"/>
              <w:jc w:val="left"/>
              <w:rPr>
                <w:sz w:val="20"/>
              </w:rPr>
            </w:pPr>
            <w:r w:rsidRPr="00140E60">
              <w:rPr>
                <w:sz w:val="20"/>
              </w:rPr>
              <w:t xml:space="preserve">Need to add </w:t>
            </w:r>
            <w:proofErr w:type="spellStart"/>
            <w:r w:rsidRPr="00140E60">
              <w:rPr>
                <w:sz w:val="20"/>
              </w:rPr>
              <w:t>PedSafe</w:t>
            </w:r>
            <w:proofErr w:type="spellEnd"/>
            <w:r w:rsidRPr="00140E60">
              <w:rPr>
                <w:sz w:val="20"/>
              </w:rPr>
              <w:t xml:space="preserve"> Phase 2 project. </w:t>
            </w:r>
            <w:r w:rsidRPr="00140E60">
              <w:rPr>
                <w:sz w:val="20"/>
              </w:rPr>
              <w:br/>
            </w:r>
            <w:r w:rsidRPr="00140E60">
              <w:rPr>
                <w:sz w:val="20"/>
              </w:rPr>
              <w:br/>
              <w:t xml:space="preserve">This is a future project that advertises design in FY 22. SEA is a part of the design phase. Documentation is not available </w:t>
            </w:r>
            <w:proofErr w:type="gramStart"/>
            <w:r w:rsidRPr="00140E60">
              <w:rPr>
                <w:sz w:val="20"/>
              </w:rPr>
              <w:t xml:space="preserve">at </w:t>
            </w:r>
            <w:r w:rsidRPr="00140E60">
              <w:rPr>
                <w:sz w:val="20"/>
              </w:rPr>
              <w:lastRenderedPageBreak/>
              <w:t>this time</w:t>
            </w:r>
            <w:proofErr w:type="gramEnd"/>
            <w:r w:rsidRPr="00140E60">
              <w:rPr>
                <w:sz w:val="20"/>
              </w:rPr>
              <w:t xml:space="preserve"> to inform the project architecture. Draft documents will be provided once award is made.</w:t>
            </w:r>
          </w:p>
        </w:tc>
        <w:tc>
          <w:tcPr>
            <w:tcW w:w="2070" w:type="dxa"/>
            <w:hideMark/>
          </w:tcPr>
          <w:p w14:paraId="322CF9FB" w14:textId="2236B7A0" w:rsidR="000A0FD2" w:rsidRPr="00140E60" w:rsidRDefault="0009637E" w:rsidP="000A0FD2">
            <w:pPr>
              <w:spacing w:after="0"/>
              <w:jc w:val="left"/>
              <w:rPr>
                <w:sz w:val="20"/>
              </w:rPr>
            </w:pPr>
            <w:r w:rsidRPr="0009637E">
              <w:rPr>
                <w:sz w:val="20"/>
              </w:rPr>
              <w:lastRenderedPageBreak/>
              <w:t xml:space="preserve">Add </w:t>
            </w:r>
            <w:proofErr w:type="spellStart"/>
            <w:r w:rsidRPr="0009637E">
              <w:rPr>
                <w:sz w:val="20"/>
              </w:rPr>
              <w:t>PedSafe</w:t>
            </w:r>
            <w:proofErr w:type="spellEnd"/>
            <w:r w:rsidRPr="0009637E">
              <w:rPr>
                <w:sz w:val="20"/>
              </w:rPr>
              <w:t xml:space="preserve"> Program Phase II project.</w:t>
            </w:r>
          </w:p>
        </w:tc>
        <w:tc>
          <w:tcPr>
            <w:tcW w:w="1420" w:type="dxa"/>
            <w:hideMark/>
          </w:tcPr>
          <w:p w14:paraId="027EE5F5" w14:textId="7C2CDFD9" w:rsidR="000A0FD2" w:rsidRPr="00140E60" w:rsidRDefault="000A0FD2" w:rsidP="000A0FD2">
            <w:pPr>
              <w:spacing w:after="0"/>
              <w:jc w:val="center"/>
              <w:rPr>
                <w:sz w:val="20"/>
              </w:rPr>
            </w:pPr>
            <w:r w:rsidRPr="00140E60">
              <w:rPr>
                <w:sz w:val="20"/>
              </w:rPr>
              <w:t>Yes</w:t>
            </w:r>
          </w:p>
        </w:tc>
        <w:tc>
          <w:tcPr>
            <w:tcW w:w="1373" w:type="dxa"/>
            <w:hideMark/>
          </w:tcPr>
          <w:p w14:paraId="59489E53" w14:textId="3B732731" w:rsidR="000A0FD2" w:rsidRPr="00140E60" w:rsidRDefault="000A0FD2" w:rsidP="000A0FD2">
            <w:pPr>
              <w:spacing w:after="0"/>
              <w:jc w:val="center"/>
              <w:rPr>
                <w:sz w:val="20"/>
              </w:rPr>
            </w:pPr>
            <w:r w:rsidRPr="00140E60">
              <w:rPr>
                <w:sz w:val="20"/>
              </w:rPr>
              <w:t>Yes</w:t>
            </w:r>
          </w:p>
        </w:tc>
      </w:tr>
      <w:tr w:rsidR="00140E60" w:rsidRPr="00140E60" w14:paraId="1AECE2F6" w14:textId="77777777" w:rsidTr="00B27142">
        <w:tc>
          <w:tcPr>
            <w:tcW w:w="535" w:type="dxa"/>
            <w:noWrap/>
            <w:hideMark/>
          </w:tcPr>
          <w:p w14:paraId="3937BD01" w14:textId="77777777" w:rsidR="00140E60" w:rsidRPr="00140E60" w:rsidRDefault="00140E60" w:rsidP="00140E60">
            <w:pPr>
              <w:spacing w:after="0"/>
              <w:jc w:val="center"/>
              <w:rPr>
                <w:sz w:val="20"/>
              </w:rPr>
            </w:pPr>
            <w:r w:rsidRPr="00140E60">
              <w:rPr>
                <w:sz w:val="20"/>
              </w:rPr>
              <w:t>36</w:t>
            </w:r>
          </w:p>
        </w:tc>
        <w:tc>
          <w:tcPr>
            <w:tcW w:w="1260" w:type="dxa"/>
            <w:noWrap/>
            <w:hideMark/>
          </w:tcPr>
          <w:p w14:paraId="2A5AAF93" w14:textId="77777777" w:rsidR="00140E60" w:rsidRPr="00140E60" w:rsidRDefault="00140E60" w:rsidP="00140E60">
            <w:pPr>
              <w:spacing w:after="0"/>
              <w:jc w:val="center"/>
              <w:rPr>
                <w:sz w:val="20"/>
              </w:rPr>
            </w:pPr>
            <w:r w:rsidRPr="00140E60">
              <w:rPr>
                <w:sz w:val="20"/>
              </w:rPr>
              <w:t>12/3/2020</w:t>
            </w:r>
          </w:p>
        </w:tc>
        <w:tc>
          <w:tcPr>
            <w:tcW w:w="1314" w:type="dxa"/>
            <w:hideMark/>
          </w:tcPr>
          <w:p w14:paraId="740E5691" w14:textId="77777777" w:rsidR="00140E60" w:rsidRPr="00140E60" w:rsidRDefault="00140E60" w:rsidP="00140E60">
            <w:pPr>
              <w:spacing w:after="0"/>
              <w:jc w:val="left"/>
              <w:rPr>
                <w:sz w:val="20"/>
              </w:rPr>
            </w:pPr>
            <w:r w:rsidRPr="00140E60">
              <w:rPr>
                <w:sz w:val="20"/>
              </w:rPr>
              <w:t>D5 RITSA</w:t>
            </w:r>
          </w:p>
        </w:tc>
        <w:tc>
          <w:tcPr>
            <w:tcW w:w="1204" w:type="dxa"/>
            <w:hideMark/>
          </w:tcPr>
          <w:p w14:paraId="651BF368" w14:textId="77777777" w:rsidR="00140E60" w:rsidRPr="00140E60" w:rsidRDefault="00140E60" w:rsidP="00140E60">
            <w:pPr>
              <w:spacing w:after="0"/>
              <w:jc w:val="left"/>
              <w:rPr>
                <w:sz w:val="20"/>
              </w:rPr>
            </w:pPr>
            <w:r w:rsidRPr="00140E60">
              <w:rPr>
                <w:sz w:val="20"/>
              </w:rPr>
              <w:t>Draft Major Update Review: Comment Disposition D5-98</w:t>
            </w:r>
          </w:p>
        </w:tc>
        <w:tc>
          <w:tcPr>
            <w:tcW w:w="1260" w:type="dxa"/>
            <w:hideMark/>
          </w:tcPr>
          <w:p w14:paraId="7C55CAFF"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0259A043" w14:textId="77777777" w:rsidR="00140E60" w:rsidRPr="00140E60" w:rsidRDefault="00140E60" w:rsidP="00140E60">
            <w:pPr>
              <w:spacing w:after="0"/>
              <w:jc w:val="left"/>
              <w:rPr>
                <w:sz w:val="20"/>
              </w:rPr>
            </w:pPr>
            <w:r w:rsidRPr="00140E60">
              <w:rPr>
                <w:sz w:val="20"/>
              </w:rPr>
              <w:t xml:space="preserve">Add Ops Dashboards project. </w:t>
            </w:r>
          </w:p>
        </w:tc>
        <w:tc>
          <w:tcPr>
            <w:tcW w:w="2070" w:type="dxa"/>
            <w:hideMark/>
          </w:tcPr>
          <w:p w14:paraId="4365D520" w14:textId="77777777" w:rsidR="00140E60" w:rsidRPr="00140E60" w:rsidRDefault="00140E60" w:rsidP="00140E60">
            <w:pPr>
              <w:spacing w:after="0"/>
              <w:jc w:val="left"/>
              <w:rPr>
                <w:sz w:val="20"/>
              </w:rPr>
            </w:pPr>
            <w:r w:rsidRPr="00140E60">
              <w:rPr>
                <w:sz w:val="20"/>
              </w:rPr>
              <w:t xml:space="preserve">Project scoping information has been provided for this proposed project. </w:t>
            </w:r>
          </w:p>
        </w:tc>
        <w:tc>
          <w:tcPr>
            <w:tcW w:w="1420" w:type="dxa"/>
            <w:hideMark/>
          </w:tcPr>
          <w:p w14:paraId="34ADFB9A" w14:textId="77777777" w:rsidR="00140E60" w:rsidRPr="00140E60" w:rsidRDefault="00140E60" w:rsidP="00140E60">
            <w:pPr>
              <w:spacing w:after="0"/>
              <w:jc w:val="center"/>
              <w:rPr>
                <w:sz w:val="20"/>
              </w:rPr>
            </w:pPr>
            <w:r w:rsidRPr="00140E60">
              <w:rPr>
                <w:sz w:val="20"/>
              </w:rPr>
              <w:t>Yes</w:t>
            </w:r>
          </w:p>
        </w:tc>
        <w:tc>
          <w:tcPr>
            <w:tcW w:w="1373" w:type="dxa"/>
            <w:hideMark/>
          </w:tcPr>
          <w:p w14:paraId="119A1EA9" w14:textId="77777777" w:rsidR="00140E60" w:rsidRPr="00140E60" w:rsidRDefault="00140E60" w:rsidP="00140E60">
            <w:pPr>
              <w:spacing w:after="0"/>
              <w:jc w:val="center"/>
              <w:rPr>
                <w:sz w:val="20"/>
              </w:rPr>
            </w:pPr>
            <w:r w:rsidRPr="00140E60">
              <w:rPr>
                <w:sz w:val="20"/>
              </w:rPr>
              <w:t>Yes</w:t>
            </w:r>
          </w:p>
        </w:tc>
      </w:tr>
      <w:tr w:rsidR="00140E60" w:rsidRPr="00140E60" w14:paraId="4D44E072" w14:textId="77777777" w:rsidTr="00B27142">
        <w:tc>
          <w:tcPr>
            <w:tcW w:w="535" w:type="dxa"/>
            <w:noWrap/>
            <w:hideMark/>
          </w:tcPr>
          <w:p w14:paraId="0CCBA899" w14:textId="77777777" w:rsidR="00140E60" w:rsidRPr="00140E60" w:rsidRDefault="00140E60" w:rsidP="00140E60">
            <w:pPr>
              <w:spacing w:after="0"/>
              <w:jc w:val="center"/>
              <w:rPr>
                <w:sz w:val="20"/>
              </w:rPr>
            </w:pPr>
            <w:r w:rsidRPr="00140E60">
              <w:rPr>
                <w:sz w:val="20"/>
              </w:rPr>
              <w:t>37</w:t>
            </w:r>
          </w:p>
        </w:tc>
        <w:tc>
          <w:tcPr>
            <w:tcW w:w="1260" w:type="dxa"/>
            <w:noWrap/>
            <w:hideMark/>
          </w:tcPr>
          <w:p w14:paraId="7C0FB604" w14:textId="77777777" w:rsidR="00140E60" w:rsidRPr="00140E60" w:rsidRDefault="00140E60" w:rsidP="00140E60">
            <w:pPr>
              <w:spacing w:after="0"/>
              <w:jc w:val="center"/>
              <w:rPr>
                <w:sz w:val="20"/>
              </w:rPr>
            </w:pPr>
            <w:r w:rsidRPr="00140E60">
              <w:rPr>
                <w:sz w:val="20"/>
              </w:rPr>
              <w:t>12/3/2020</w:t>
            </w:r>
          </w:p>
        </w:tc>
        <w:tc>
          <w:tcPr>
            <w:tcW w:w="1314" w:type="dxa"/>
            <w:hideMark/>
          </w:tcPr>
          <w:p w14:paraId="01C6BFC0" w14:textId="77777777" w:rsidR="00140E60" w:rsidRPr="00140E60" w:rsidRDefault="00140E60" w:rsidP="00140E60">
            <w:pPr>
              <w:spacing w:after="0"/>
              <w:jc w:val="left"/>
              <w:rPr>
                <w:sz w:val="20"/>
              </w:rPr>
            </w:pPr>
            <w:r w:rsidRPr="00140E60">
              <w:rPr>
                <w:sz w:val="20"/>
              </w:rPr>
              <w:t>D5 RITSA</w:t>
            </w:r>
          </w:p>
        </w:tc>
        <w:tc>
          <w:tcPr>
            <w:tcW w:w="1204" w:type="dxa"/>
            <w:hideMark/>
          </w:tcPr>
          <w:p w14:paraId="40B6EBD0" w14:textId="77777777" w:rsidR="00140E60" w:rsidRPr="00140E60" w:rsidRDefault="00140E60" w:rsidP="00140E60">
            <w:pPr>
              <w:spacing w:after="0"/>
              <w:jc w:val="left"/>
              <w:rPr>
                <w:sz w:val="20"/>
              </w:rPr>
            </w:pPr>
            <w:r w:rsidRPr="00140E60">
              <w:rPr>
                <w:sz w:val="20"/>
              </w:rPr>
              <w:t>Draft Major Update Review: Comment Disposition D5-99</w:t>
            </w:r>
          </w:p>
        </w:tc>
        <w:tc>
          <w:tcPr>
            <w:tcW w:w="1260" w:type="dxa"/>
            <w:hideMark/>
          </w:tcPr>
          <w:p w14:paraId="448153D8"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307A68AD" w14:textId="77777777" w:rsidR="00140E60" w:rsidRPr="00140E60" w:rsidRDefault="00140E60" w:rsidP="00140E60">
            <w:pPr>
              <w:spacing w:after="0"/>
              <w:jc w:val="left"/>
              <w:rPr>
                <w:sz w:val="20"/>
              </w:rPr>
            </w:pPr>
            <w:r w:rsidRPr="00140E60">
              <w:rPr>
                <w:sz w:val="20"/>
              </w:rPr>
              <w:t>Bridge Security Project: Old turbo program doesn’t work anymore. Can’t check the old architecture file. Can you confirm: This project was in the old architecture but has been accepted as complete so we can’t see it on the project list?</w:t>
            </w:r>
            <w:r w:rsidRPr="00140E60">
              <w:rPr>
                <w:sz w:val="20"/>
              </w:rPr>
              <w:br/>
            </w:r>
            <w:r w:rsidRPr="00140E60">
              <w:rPr>
                <w:sz w:val="20"/>
              </w:rPr>
              <w:br/>
              <w:t>This project is state funded. It’s not traditional ITS CCTV monitoring. This is more a critical infrastructure security system with night vision cameras and motion sensors that monitors the St John River Bridge. There is a feasibility study and alternative analysis document and an SOG document.</w:t>
            </w:r>
          </w:p>
        </w:tc>
        <w:tc>
          <w:tcPr>
            <w:tcW w:w="2070" w:type="dxa"/>
            <w:hideMark/>
          </w:tcPr>
          <w:p w14:paraId="630E7B34" w14:textId="77777777" w:rsidR="00140E60" w:rsidRPr="00140E60" w:rsidRDefault="00140E60" w:rsidP="00140E60">
            <w:pPr>
              <w:spacing w:after="0"/>
              <w:jc w:val="left"/>
              <w:rPr>
                <w:sz w:val="20"/>
              </w:rPr>
            </w:pPr>
            <w:r w:rsidRPr="00140E60">
              <w:rPr>
                <w:sz w:val="20"/>
              </w:rPr>
              <w:t>Katie King Response: 436323-1: St Johns River Bridge Security System. This is different than the Bridge Condition Sensor System that you asked about. This project is state funded. It’s not traditional ITS CCTV monitoring. This is more a critical infrastructure security system with night vision cameras and motion sensors that monitors the St John River Bridge. There is a feasibility study and alternative analysis document and an SOG document.</w:t>
            </w:r>
          </w:p>
        </w:tc>
        <w:tc>
          <w:tcPr>
            <w:tcW w:w="1420" w:type="dxa"/>
            <w:hideMark/>
          </w:tcPr>
          <w:p w14:paraId="3D99693C" w14:textId="77777777" w:rsidR="00140E60" w:rsidRPr="00140E60" w:rsidRDefault="00140E60" w:rsidP="00140E60">
            <w:pPr>
              <w:spacing w:after="0"/>
              <w:jc w:val="center"/>
              <w:rPr>
                <w:sz w:val="20"/>
              </w:rPr>
            </w:pPr>
            <w:r w:rsidRPr="00140E60">
              <w:rPr>
                <w:sz w:val="20"/>
              </w:rPr>
              <w:t>Yes</w:t>
            </w:r>
          </w:p>
        </w:tc>
        <w:tc>
          <w:tcPr>
            <w:tcW w:w="1373" w:type="dxa"/>
            <w:hideMark/>
          </w:tcPr>
          <w:p w14:paraId="4166F97D" w14:textId="77777777" w:rsidR="00140E60" w:rsidRPr="00140E60" w:rsidRDefault="00140E60" w:rsidP="00140E60">
            <w:pPr>
              <w:spacing w:after="0"/>
              <w:jc w:val="center"/>
              <w:rPr>
                <w:sz w:val="20"/>
              </w:rPr>
            </w:pPr>
            <w:r w:rsidRPr="00140E60">
              <w:rPr>
                <w:sz w:val="20"/>
              </w:rPr>
              <w:t>Yes</w:t>
            </w:r>
          </w:p>
        </w:tc>
      </w:tr>
      <w:tr w:rsidR="00140E60" w:rsidRPr="00140E60" w14:paraId="2966D78D" w14:textId="77777777" w:rsidTr="00B27142">
        <w:tc>
          <w:tcPr>
            <w:tcW w:w="535" w:type="dxa"/>
            <w:noWrap/>
            <w:hideMark/>
          </w:tcPr>
          <w:p w14:paraId="66635A44" w14:textId="77777777" w:rsidR="00140E60" w:rsidRPr="00140E60" w:rsidRDefault="00140E60" w:rsidP="00140E60">
            <w:pPr>
              <w:spacing w:after="0"/>
              <w:jc w:val="center"/>
              <w:rPr>
                <w:sz w:val="20"/>
              </w:rPr>
            </w:pPr>
            <w:r w:rsidRPr="00140E60">
              <w:rPr>
                <w:sz w:val="20"/>
              </w:rPr>
              <w:lastRenderedPageBreak/>
              <w:t>38</w:t>
            </w:r>
          </w:p>
        </w:tc>
        <w:tc>
          <w:tcPr>
            <w:tcW w:w="1260" w:type="dxa"/>
            <w:noWrap/>
            <w:hideMark/>
          </w:tcPr>
          <w:p w14:paraId="0C8ACF47" w14:textId="77777777" w:rsidR="00140E60" w:rsidRPr="00140E60" w:rsidRDefault="00140E60" w:rsidP="00140E60">
            <w:pPr>
              <w:spacing w:after="0"/>
              <w:jc w:val="center"/>
              <w:rPr>
                <w:sz w:val="20"/>
              </w:rPr>
            </w:pPr>
            <w:r w:rsidRPr="00140E60">
              <w:rPr>
                <w:sz w:val="20"/>
              </w:rPr>
              <w:t>12/3/2020</w:t>
            </w:r>
          </w:p>
        </w:tc>
        <w:tc>
          <w:tcPr>
            <w:tcW w:w="1314" w:type="dxa"/>
            <w:hideMark/>
          </w:tcPr>
          <w:p w14:paraId="443E91D6" w14:textId="77777777" w:rsidR="00140E60" w:rsidRPr="00140E60" w:rsidRDefault="00140E60" w:rsidP="00140E60">
            <w:pPr>
              <w:spacing w:after="0"/>
              <w:jc w:val="left"/>
              <w:rPr>
                <w:sz w:val="20"/>
              </w:rPr>
            </w:pPr>
            <w:r w:rsidRPr="00140E60">
              <w:rPr>
                <w:sz w:val="20"/>
              </w:rPr>
              <w:t>D5 RITSA</w:t>
            </w:r>
          </w:p>
        </w:tc>
        <w:tc>
          <w:tcPr>
            <w:tcW w:w="1204" w:type="dxa"/>
            <w:hideMark/>
          </w:tcPr>
          <w:p w14:paraId="2F6D9DAD" w14:textId="77777777" w:rsidR="00140E60" w:rsidRPr="00140E60" w:rsidRDefault="00140E60" w:rsidP="00140E60">
            <w:pPr>
              <w:spacing w:after="0"/>
              <w:jc w:val="left"/>
              <w:rPr>
                <w:sz w:val="20"/>
              </w:rPr>
            </w:pPr>
            <w:r w:rsidRPr="00140E60">
              <w:rPr>
                <w:sz w:val="20"/>
              </w:rPr>
              <w:t>Draft Major Update Review: Comment Disposition D5-100</w:t>
            </w:r>
          </w:p>
        </w:tc>
        <w:tc>
          <w:tcPr>
            <w:tcW w:w="1260" w:type="dxa"/>
            <w:hideMark/>
          </w:tcPr>
          <w:p w14:paraId="1B46D502"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07667B6E" w14:textId="77777777" w:rsidR="00140E60" w:rsidRPr="00140E60" w:rsidRDefault="00140E60" w:rsidP="00140E60">
            <w:pPr>
              <w:spacing w:after="0"/>
              <w:jc w:val="left"/>
              <w:rPr>
                <w:sz w:val="20"/>
              </w:rPr>
            </w:pPr>
            <w:r w:rsidRPr="00140E60">
              <w:rPr>
                <w:sz w:val="20"/>
              </w:rPr>
              <w:t>Need to add the Central Florida Mobility Application (CFMA) project. See reference files folder for project details.</w:t>
            </w:r>
          </w:p>
        </w:tc>
        <w:tc>
          <w:tcPr>
            <w:tcW w:w="2070" w:type="dxa"/>
            <w:hideMark/>
          </w:tcPr>
          <w:p w14:paraId="0199EC4D" w14:textId="54BC13B3" w:rsidR="00140E60" w:rsidRPr="00140E60" w:rsidRDefault="00140E60" w:rsidP="00140E60">
            <w:pPr>
              <w:spacing w:after="0"/>
              <w:jc w:val="left"/>
              <w:rPr>
                <w:sz w:val="20"/>
              </w:rPr>
            </w:pPr>
            <w:r w:rsidRPr="00140E60">
              <w:rPr>
                <w:sz w:val="20"/>
              </w:rPr>
              <w:t xml:space="preserve">CFMA is a mobile application for mobility, shuttle, parking, commuter, traffic, and incident information. Includes interfaces with </w:t>
            </w:r>
            <w:proofErr w:type="spellStart"/>
            <w:r w:rsidRPr="00140E60">
              <w:rPr>
                <w:sz w:val="20"/>
              </w:rPr>
              <w:t>SunGuide</w:t>
            </w:r>
            <w:proofErr w:type="spellEnd"/>
            <w:r w:rsidRPr="00140E60">
              <w:rPr>
                <w:sz w:val="20"/>
              </w:rPr>
              <w:t>, DIVAS, City of Orlando Parking, and UCF (parking).</w:t>
            </w:r>
          </w:p>
        </w:tc>
        <w:tc>
          <w:tcPr>
            <w:tcW w:w="1420" w:type="dxa"/>
            <w:hideMark/>
          </w:tcPr>
          <w:p w14:paraId="090B0870" w14:textId="77777777" w:rsidR="00140E60" w:rsidRPr="00140E60" w:rsidRDefault="00140E60" w:rsidP="00140E60">
            <w:pPr>
              <w:spacing w:after="0"/>
              <w:jc w:val="center"/>
              <w:rPr>
                <w:sz w:val="20"/>
              </w:rPr>
            </w:pPr>
            <w:r w:rsidRPr="00140E60">
              <w:rPr>
                <w:sz w:val="20"/>
              </w:rPr>
              <w:t>Yes</w:t>
            </w:r>
          </w:p>
        </w:tc>
        <w:tc>
          <w:tcPr>
            <w:tcW w:w="1373" w:type="dxa"/>
            <w:hideMark/>
          </w:tcPr>
          <w:p w14:paraId="074F6897" w14:textId="77777777" w:rsidR="00140E60" w:rsidRPr="00140E60" w:rsidRDefault="00140E60" w:rsidP="00140E60">
            <w:pPr>
              <w:spacing w:after="0"/>
              <w:jc w:val="center"/>
              <w:rPr>
                <w:sz w:val="20"/>
              </w:rPr>
            </w:pPr>
            <w:r w:rsidRPr="00140E60">
              <w:rPr>
                <w:sz w:val="20"/>
              </w:rPr>
              <w:t>Yes</w:t>
            </w:r>
          </w:p>
        </w:tc>
      </w:tr>
      <w:tr w:rsidR="00140E60" w:rsidRPr="00140E60" w14:paraId="439427C0" w14:textId="77777777" w:rsidTr="00B27142">
        <w:tc>
          <w:tcPr>
            <w:tcW w:w="535" w:type="dxa"/>
            <w:noWrap/>
            <w:hideMark/>
          </w:tcPr>
          <w:p w14:paraId="6967FA99" w14:textId="77777777" w:rsidR="00140E60" w:rsidRPr="00140E60" w:rsidRDefault="00140E60" w:rsidP="00140E60">
            <w:pPr>
              <w:spacing w:after="0"/>
              <w:jc w:val="center"/>
              <w:rPr>
                <w:sz w:val="20"/>
              </w:rPr>
            </w:pPr>
            <w:r w:rsidRPr="00140E60">
              <w:rPr>
                <w:sz w:val="20"/>
              </w:rPr>
              <w:t>39</w:t>
            </w:r>
          </w:p>
        </w:tc>
        <w:tc>
          <w:tcPr>
            <w:tcW w:w="1260" w:type="dxa"/>
            <w:noWrap/>
            <w:hideMark/>
          </w:tcPr>
          <w:p w14:paraId="5505B4E2" w14:textId="77777777" w:rsidR="00140E60" w:rsidRPr="00140E60" w:rsidRDefault="00140E60" w:rsidP="00140E60">
            <w:pPr>
              <w:spacing w:after="0"/>
              <w:jc w:val="center"/>
              <w:rPr>
                <w:sz w:val="20"/>
              </w:rPr>
            </w:pPr>
            <w:r w:rsidRPr="00140E60">
              <w:rPr>
                <w:sz w:val="20"/>
              </w:rPr>
              <w:t>12/3/2020</w:t>
            </w:r>
          </w:p>
        </w:tc>
        <w:tc>
          <w:tcPr>
            <w:tcW w:w="1314" w:type="dxa"/>
            <w:hideMark/>
          </w:tcPr>
          <w:p w14:paraId="56F91678" w14:textId="77777777" w:rsidR="00140E60" w:rsidRPr="00140E60" w:rsidRDefault="00140E60" w:rsidP="00140E60">
            <w:pPr>
              <w:spacing w:after="0"/>
              <w:jc w:val="left"/>
              <w:rPr>
                <w:sz w:val="20"/>
              </w:rPr>
            </w:pPr>
            <w:r w:rsidRPr="00140E60">
              <w:rPr>
                <w:sz w:val="20"/>
              </w:rPr>
              <w:t>D5 RITSA</w:t>
            </w:r>
          </w:p>
        </w:tc>
        <w:tc>
          <w:tcPr>
            <w:tcW w:w="1204" w:type="dxa"/>
            <w:hideMark/>
          </w:tcPr>
          <w:p w14:paraId="2CDFE7AA" w14:textId="77777777" w:rsidR="00140E60" w:rsidRPr="00140E60" w:rsidRDefault="00140E60" w:rsidP="00140E60">
            <w:pPr>
              <w:spacing w:after="0"/>
              <w:jc w:val="left"/>
              <w:rPr>
                <w:sz w:val="20"/>
              </w:rPr>
            </w:pPr>
            <w:r w:rsidRPr="00140E60">
              <w:rPr>
                <w:sz w:val="20"/>
              </w:rPr>
              <w:t>Draft Major Update Review: Comment Disposition D5-101</w:t>
            </w:r>
          </w:p>
        </w:tc>
        <w:tc>
          <w:tcPr>
            <w:tcW w:w="1260" w:type="dxa"/>
            <w:hideMark/>
          </w:tcPr>
          <w:p w14:paraId="24C73814"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09BF3082" w14:textId="77777777" w:rsidR="00140E60" w:rsidRPr="00140E60" w:rsidRDefault="00140E60" w:rsidP="00140E60">
            <w:pPr>
              <w:spacing w:after="0"/>
              <w:jc w:val="left"/>
              <w:rPr>
                <w:sz w:val="20"/>
              </w:rPr>
            </w:pPr>
            <w:r w:rsidRPr="00140E60">
              <w:rPr>
                <w:sz w:val="20"/>
              </w:rPr>
              <w:t>D5 Smart Signals Project: Add project. All data flows should be on-going. This involves City and County field devices sending Hi-Resolution controller data and Turning Movement Count Data to the D5 RTMC.</w:t>
            </w:r>
            <w:r w:rsidRPr="00140E60">
              <w:rPr>
                <w:sz w:val="20"/>
              </w:rPr>
              <w:br/>
            </w:r>
            <w:r w:rsidRPr="00140E60">
              <w:rPr>
                <w:sz w:val="20"/>
              </w:rPr>
              <w:br/>
              <w:t>The IMC and SPM Enhancements for MPO Area projects form the foundation of the systems engineering documents for what is now referred to as “Smart Signals”.</w:t>
            </w:r>
          </w:p>
        </w:tc>
        <w:tc>
          <w:tcPr>
            <w:tcW w:w="2070" w:type="dxa"/>
            <w:hideMark/>
          </w:tcPr>
          <w:p w14:paraId="06B4AB85" w14:textId="77777777" w:rsidR="00140E60" w:rsidRPr="00140E60" w:rsidRDefault="00140E60" w:rsidP="00140E60">
            <w:pPr>
              <w:spacing w:after="0"/>
              <w:jc w:val="left"/>
              <w:rPr>
                <w:sz w:val="20"/>
              </w:rPr>
            </w:pPr>
            <w:r w:rsidRPr="00140E60">
              <w:rPr>
                <w:sz w:val="20"/>
              </w:rPr>
              <w:t>New signals project. Project details for provided.</w:t>
            </w:r>
          </w:p>
        </w:tc>
        <w:tc>
          <w:tcPr>
            <w:tcW w:w="1420" w:type="dxa"/>
            <w:hideMark/>
          </w:tcPr>
          <w:p w14:paraId="5C24BAF2" w14:textId="77777777" w:rsidR="00140E60" w:rsidRPr="00140E60" w:rsidRDefault="00140E60" w:rsidP="00140E60">
            <w:pPr>
              <w:spacing w:after="0"/>
              <w:jc w:val="center"/>
              <w:rPr>
                <w:sz w:val="20"/>
              </w:rPr>
            </w:pPr>
            <w:r w:rsidRPr="00140E60">
              <w:rPr>
                <w:sz w:val="20"/>
              </w:rPr>
              <w:t>Yes</w:t>
            </w:r>
          </w:p>
        </w:tc>
        <w:tc>
          <w:tcPr>
            <w:tcW w:w="1373" w:type="dxa"/>
            <w:hideMark/>
          </w:tcPr>
          <w:p w14:paraId="0824C782" w14:textId="77777777" w:rsidR="00140E60" w:rsidRPr="00140E60" w:rsidRDefault="00140E60" w:rsidP="00140E60">
            <w:pPr>
              <w:spacing w:after="0"/>
              <w:jc w:val="center"/>
              <w:rPr>
                <w:sz w:val="20"/>
              </w:rPr>
            </w:pPr>
            <w:r w:rsidRPr="00140E60">
              <w:rPr>
                <w:sz w:val="20"/>
              </w:rPr>
              <w:t>Yes</w:t>
            </w:r>
          </w:p>
        </w:tc>
      </w:tr>
      <w:tr w:rsidR="00140E60" w:rsidRPr="00140E60" w14:paraId="0F9F5D6E" w14:textId="77777777" w:rsidTr="00B27142">
        <w:tc>
          <w:tcPr>
            <w:tcW w:w="535" w:type="dxa"/>
            <w:noWrap/>
            <w:hideMark/>
          </w:tcPr>
          <w:p w14:paraId="25C5C2A6" w14:textId="77777777" w:rsidR="00140E60" w:rsidRPr="00140E60" w:rsidRDefault="00140E60" w:rsidP="00140E60">
            <w:pPr>
              <w:spacing w:after="0"/>
              <w:jc w:val="center"/>
              <w:rPr>
                <w:sz w:val="20"/>
              </w:rPr>
            </w:pPr>
            <w:r w:rsidRPr="00140E60">
              <w:rPr>
                <w:sz w:val="20"/>
              </w:rPr>
              <w:t>40</w:t>
            </w:r>
          </w:p>
        </w:tc>
        <w:tc>
          <w:tcPr>
            <w:tcW w:w="1260" w:type="dxa"/>
            <w:noWrap/>
            <w:hideMark/>
          </w:tcPr>
          <w:p w14:paraId="2EC9223D" w14:textId="77777777" w:rsidR="00140E60" w:rsidRPr="00140E60" w:rsidRDefault="00140E60" w:rsidP="00140E60">
            <w:pPr>
              <w:spacing w:after="0"/>
              <w:jc w:val="center"/>
              <w:rPr>
                <w:sz w:val="20"/>
              </w:rPr>
            </w:pPr>
            <w:r w:rsidRPr="00140E60">
              <w:rPr>
                <w:sz w:val="20"/>
              </w:rPr>
              <w:t>12/3/2020</w:t>
            </w:r>
          </w:p>
        </w:tc>
        <w:tc>
          <w:tcPr>
            <w:tcW w:w="1314" w:type="dxa"/>
            <w:hideMark/>
          </w:tcPr>
          <w:p w14:paraId="75334005" w14:textId="77777777" w:rsidR="00140E60" w:rsidRPr="00140E60" w:rsidRDefault="00140E60" w:rsidP="00140E60">
            <w:pPr>
              <w:spacing w:after="0"/>
              <w:jc w:val="left"/>
              <w:rPr>
                <w:sz w:val="20"/>
              </w:rPr>
            </w:pPr>
            <w:r w:rsidRPr="00140E60">
              <w:rPr>
                <w:sz w:val="20"/>
              </w:rPr>
              <w:t>D5 RITSA</w:t>
            </w:r>
          </w:p>
        </w:tc>
        <w:tc>
          <w:tcPr>
            <w:tcW w:w="1204" w:type="dxa"/>
            <w:hideMark/>
          </w:tcPr>
          <w:p w14:paraId="4A2BF30E" w14:textId="77777777" w:rsidR="00140E60" w:rsidRPr="00140E60" w:rsidRDefault="00140E60" w:rsidP="00140E60">
            <w:pPr>
              <w:spacing w:after="0"/>
              <w:jc w:val="left"/>
              <w:rPr>
                <w:sz w:val="20"/>
              </w:rPr>
            </w:pPr>
            <w:r w:rsidRPr="00140E60">
              <w:rPr>
                <w:sz w:val="20"/>
              </w:rPr>
              <w:t>Draft Major Update Review: Comment Disposition D5-102</w:t>
            </w:r>
          </w:p>
        </w:tc>
        <w:tc>
          <w:tcPr>
            <w:tcW w:w="1260" w:type="dxa"/>
            <w:hideMark/>
          </w:tcPr>
          <w:p w14:paraId="13184804"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258F7275" w14:textId="77777777" w:rsidR="00140E60" w:rsidRPr="00140E60" w:rsidRDefault="00140E60" w:rsidP="00140E60">
            <w:pPr>
              <w:spacing w:after="0"/>
              <w:jc w:val="left"/>
              <w:rPr>
                <w:sz w:val="20"/>
              </w:rPr>
            </w:pPr>
            <w:proofErr w:type="spellStart"/>
            <w:r w:rsidRPr="00140E60">
              <w:rPr>
                <w:sz w:val="20"/>
              </w:rPr>
              <w:t>SunStore</w:t>
            </w:r>
            <w:proofErr w:type="spellEnd"/>
            <w:r w:rsidRPr="00140E60">
              <w:rPr>
                <w:sz w:val="20"/>
              </w:rPr>
              <w:t xml:space="preserve"> Project: </w:t>
            </w:r>
            <w:proofErr w:type="gramStart"/>
            <w:r w:rsidRPr="00140E60">
              <w:rPr>
                <w:sz w:val="20"/>
              </w:rPr>
              <w:t>Similar to</w:t>
            </w:r>
            <w:proofErr w:type="gramEnd"/>
            <w:r w:rsidRPr="00140E60">
              <w:rPr>
                <w:sz w:val="20"/>
              </w:rPr>
              <w:t xml:space="preserve"> how you have “</w:t>
            </w:r>
            <w:proofErr w:type="spellStart"/>
            <w:r w:rsidRPr="00140E60">
              <w:rPr>
                <w:sz w:val="20"/>
              </w:rPr>
              <w:t>PedSafe</w:t>
            </w:r>
            <w:proofErr w:type="spellEnd"/>
            <w:r w:rsidRPr="00140E60">
              <w:rPr>
                <w:sz w:val="20"/>
              </w:rPr>
              <w:t xml:space="preserve"> Program” you would have a “</w:t>
            </w:r>
            <w:proofErr w:type="spellStart"/>
            <w:r w:rsidRPr="00140E60">
              <w:rPr>
                <w:sz w:val="20"/>
              </w:rPr>
              <w:t>SunStore</w:t>
            </w:r>
            <w:proofErr w:type="spellEnd"/>
            <w:r w:rsidRPr="00140E60">
              <w:rPr>
                <w:sz w:val="20"/>
              </w:rPr>
              <w:t xml:space="preserve"> Program”. See reference files folder. </w:t>
            </w:r>
            <w:r w:rsidRPr="00140E60">
              <w:rPr>
                <w:sz w:val="20"/>
              </w:rPr>
              <w:br/>
            </w:r>
            <w:r w:rsidRPr="00140E60">
              <w:rPr>
                <w:sz w:val="20"/>
              </w:rPr>
              <w:br/>
              <w:t xml:space="preserve">The </w:t>
            </w:r>
            <w:proofErr w:type="spellStart"/>
            <w:r w:rsidRPr="00140E60">
              <w:rPr>
                <w:sz w:val="20"/>
              </w:rPr>
              <w:t>SunStore</w:t>
            </w:r>
            <w:proofErr w:type="spellEnd"/>
            <w:r w:rsidRPr="00140E60">
              <w:rPr>
                <w:sz w:val="20"/>
              </w:rPr>
              <w:t xml:space="preserve"> is a data warehouse. It is a set of servers hosted locally on the D5 ITS </w:t>
            </w:r>
            <w:r w:rsidRPr="00140E60">
              <w:rPr>
                <w:sz w:val="20"/>
              </w:rPr>
              <w:lastRenderedPageBreak/>
              <w:t xml:space="preserve">network. It’s not a deployment of devices along the roadside. A list of all the other data systems it connects to and records data from has been provided. See the documentation provided for DFE Sandbox and Token Role Manager </w:t>
            </w:r>
            <w:proofErr w:type="spellStart"/>
            <w:r w:rsidRPr="00140E60">
              <w:rPr>
                <w:sz w:val="20"/>
              </w:rPr>
              <w:t>ConOps</w:t>
            </w:r>
            <w:proofErr w:type="spellEnd"/>
            <w:r w:rsidRPr="00140E60">
              <w:rPr>
                <w:sz w:val="20"/>
              </w:rPr>
              <w:t xml:space="preserve">. The original name of the </w:t>
            </w:r>
            <w:proofErr w:type="spellStart"/>
            <w:r w:rsidRPr="00140E60">
              <w:rPr>
                <w:sz w:val="20"/>
              </w:rPr>
              <w:t>SunStore</w:t>
            </w:r>
            <w:proofErr w:type="spellEnd"/>
            <w:r w:rsidRPr="00140E60">
              <w:rPr>
                <w:sz w:val="20"/>
              </w:rPr>
              <w:t xml:space="preserve"> was the DFE Sandbox. The Scope of Services on the current contract which has a detailed list of data sets available and archived has been provided. </w:t>
            </w:r>
          </w:p>
        </w:tc>
        <w:tc>
          <w:tcPr>
            <w:tcW w:w="2070" w:type="dxa"/>
            <w:hideMark/>
          </w:tcPr>
          <w:p w14:paraId="0B26C467" w14:textId="77777777" w:rsidR="00140E60" w:rsidRPr="00140E60" w:rsidRDefault="00140E60" w:rsidP="00140E60">
            <w:pPr>
              <w:spacing w:after="0"/>
              <w:jc w:val="left"/>
              <w:rPr>
                <w:sz w:val="20"/>
              </w:rPr>
            </w:pPr>
            <w:r w:rsidRPr="00140E60">
              <w:rPr>
                <w:sz w:val="20"/>
              </w:rPr>
              <w:lastRenderedPageBreak/>
              <w:t xml:space="preserve">New </w:t>
            </w:r>
            <w:proofErr w:type="spellStart"/>
            <w:r w:rsidRPr="00140E60">
              <w:rPr>
                <w:sz w:val="20"/>
              </w:rPr>
              <w:t>SunStore</w:t>
            </w:r>
            <w:proofErr w:type="spellEnd"/>
            <w:r w:rsidRPr="00140E60">
              <w:rPr>
                <w:sz w:val="20"/>
              </w:rPr>
              <w:t xml:space="preserve"> project. Project information provided.</w:t>
            </w:r>
          </w:p>
        </w:tc>
        <w:tc>
          <w:tcPr>
            <w:tcW w:w="1420" w:type="dxa"/>
            <w:hideMark/>
          </w:tcPr>
          <w:p w14:paraId="69496B59" w14:textId="77777777" w:rsidR="00140E60" w:rsidRPr="00140E60" w:rsidRDefault="00140E60" w:rsidP="00140E60">
            <w:pPr>
              <w:spacing w:after="0"/>
              <w:jc w:val="center"/>
              <w:rPr>
                <w:sz w:val="20"/>
              </w:rPr>
            </w:pPr>
            <w:r w:rsidRPr="00140E60">
              <w:rPr>
                <w:sz w:val="20"/>
              </w:rPr>
              <w:t>Yes</w:t>
            </w:r>
          </w:p>
        </w:tc>
        <w:tc>
          <w:tcPr>
            <w:tcW w:w="1373" w:type="dxa"/>
            <w:hideMark/>
          </w:tcPr>
          <w:p w14:paraId="40A81D8F" w14:textId="77777777" w:rsidR="00140E60" w:rsidRPr="00140E60" w:rsidRDefault="00140E60" w:rsidP="00140E60">
            <w:pPr>
              <w:spacing w:after="0"/>
              <w:jc w:val="center"/>
              <w:rPr>
                <w:sz w:val="20"/>
              </w:rPr>
            </w:pPr>
            <w:r w:rsidRPr="00140E60">
              <w:rPr>
                <w:sz w:val="20"/>
              </w:rPr>
              <w:t>Yes</w:t>
            </w:r>
          </w:p>
        </w:tc>
      </w:tr>
      <w:tr w:rsidR="00140E60" w:rsidRPr="00140E60" w14:paraId="208DC5AF" w14:textId="77777777" w:rsidTr="00B27142">
        <w:tc>
          <w:tcPr>
            <w:tcW w:w="535" w:type="dxa"/>
            <w:noWrap/>
            <w:hideMark/>
          </w:tcPr>
          <w:p w14:paraId="6FD00E63" w14:textId="77777777" w:rsidR="00140E60" w:rsidRPr="00140E60" w:rsidRDefault="00140E60" w:rsidP="00140E60">
            <w:pPr>
              <w:spacing w:after="0"/>
              <w:jc w:val="center"/>
              <w:rPr>
                <w:sz w:val="20"/>
              </w:rPr>
            </w:pPr>
            <w:r w:rsidRPr="00140E60">
              <w:rPr>
                <w:sz w:val="20"/>
              </w:rPr>
              <w:t>41</w:t>
            </w:r>
          </w:p>
        </w:tc>
        <w:tc>
          <w:tcPr>
            <w:tcW w:w="1260" w:type="dxa"/>
            <w:noWrap/>
            <w:hideMark/>
          </w:tcPr>
          <w:p w14:paraId="1BC4EC78" w14:textId="77777777" w:rsidR="00140E60" w:rsidRPr="00140E60" w:rsidRDefault="00140E60" w:rsidP="00140E60">
            <w:pPr>
              <w:spacing w:after="0"/>
              <w:jc w:val="center"/>
              <w:rPr>
                <w:sz w:val="20"/>
              </w:rPr>
            </w:pPr>
            <w:r w:rsidRPr="00140E60">
              <w:rPr>
                <w:sz w:val="20"/>
              </w:rPr>
              <w:t>12/3/2020</w:t>
            </w:r>
          </w:p>
        </w:tc>
        <w:tc>
          <w:tcPr>
            <w:tcW w:w="1314" w:type="dxa"/>
            <w:hideMark/>
          </w:tcPr>
          <w:p w14:paraId="6CB07ED9" w14:textId="77777777" w:rsidR="00140E60" w:rsidRPr="00140E60" w:rsidRDefault="00140E60" w:rsidP="00140E60">
            <w:pPr>
              <w:spacing w:after="0"/>
              <w:jc w:val="left"/>
              <w:rPr>
                <w:sz w:val="20"/>
              </w:rPr>
            </w:pPr>
            <w:r w:rsidRPr="00140E60">
              <w:rPr>
                <w:sz w:val="20"/>
              </w:rPr>
              <w:t>D5 RITSA</w:t>
            </w:r>
          </w:p>
        </w:tc>
        <w:tc>
          <w:tcPr>
            <w:tcW w:w="1204" w:type="dxa"/>
            <w:hideMark/>
          </w:tcPr>
          <w:p w14:paraId="49FF4112" w14:textId="77777777" w:rsidR="00140E60" w:rsidRPr="00140E60" w:rsidRDefault="00140E60" w:rsidP="00140E60">
            <w:pPr>
              <w:spacing w:after="0"/>
              <w:jc w:val="left"/>
              <w:rPr>
                <w:sz w:val="20"/>
              </w:rPr>
            </w:pPr>
            <w:r w:rsidRPr="00140E60">
              <w:rPr>
                <w:sz w:val="20"/>
              </w:rPr>
              <w:t>Draft Major Update Review: Comment Disposition D5-103</w:t>
            </w:r>
          </w:p>
        </w:tc>
        <w:tc>
          <w:tcPr>
            <w:tcW w:w="1260" w:type="dxa"/>
            <w:hideMark/>
          </w:tcPr>
          <w:p w14:paraId="60701B4A"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47D3D839" w14:textId="77777777" w:rsidR="00140E60" w:rsidRPr="00140E60" w:rsidRDefault="00140E60" w:rsidP="00140E60">
            <w:pPr>
              <w:spacing w:after="0"/>
              <w:jc w:val="left"/>
              <w:rPr>
                <w:sz w:val="20"/>
              </w:rPr>
            </w:pPr>
            <w:r w:rsidRPr="00140E60">
              <w:rPr>
                <w:sz w:val="20"/>
              </w:rPr>
              <w:t xml:space="preserve">Route and Mode Choice Engine Project: This needs to be added as a future project and an element. See reference files folder for project details. Add new stakeholders, processes, and information exchanges to support the proposed architecture of the District 5 multi-provider, multi-modal trip-planning engine. </w:t>
            </w:r>
          </w:p>
        </w:tc>
        <w:tc>
          <w:tcPr>
            <w:tcW w:w="2070" w:type="dxa"/>
            <w:hideMark/>
          </w:tcPr>
          <w:p w14:paraId="251AE397" w14:textId="77777777" w:rsidR="00140E60" w:rsidRPr="00140E60" w:rsidRDefault="00140E60" w:rsidP="00140E60">
            <w:pPr>
              <w:spacing w:after="0"/>
              <w:jc w:val="left"/>
              <w:rPr>
                <w:sz w:val="20"/>
              </w:rPr>
            </w:pPr>
            <w:r w:rsidRPr="00140E60">
              <w:rPr>
                <w:sz w:val="20"/>
              </w:rPr>
              <w:t>New project. Information provided from District 5. Turbo Architecture file with project information is available.</w:t>
            </w:r>
          </w:p>
        </w:tc>
        <w:tc>
          <w:tcPr>
            <w:tcW w:w="1420" w:type="dxa"/>
            <w:hideMark/>
          </w:tcPr>
          <w:p w14:paraId="1399EC61" w14:textId="77777777" w:rsidR="00140E60" w:rsidRPr="00140E60" w:rsidRDefault="00140E60" w:rsidP="00140E60">
            <w:pPr>
              <w:spacing w:after="0"/>
              <w:jc w:val="center"/>
              <w:rPr>
                <w:sz w:val="20"/>
              </w:rPr>
            </w:pPr>
            <w:r w:rsidRPr="00140E60">
              <w:rPr>
                <w:sz w:val="20"/>
              </w:rPr>
              <w:t>Yes</w:t>
            </w:r>
          </w:p>
        </w:tc>
        <w:tc>
          <w:tcPr>
            <w:tcW w:w="1373" w:type="dxa"/>
            <w:hideMark/>
          </w:tcPr>
          <w:p w14:paraId="130DF485" w14:textId="77777777" w:rsidR="00140E60" w:rsidRPr="00140E60" w:rsidRDefault="00140E60" w:rsidP="00140E60">
            <w:pPr>
              <w:spacing w:after="0"/>
              <w:jc w:val="center"/>
              <w:rPr>
                <w:sz w:val="20"/>
              </w:rPr>
            </w:pPr>
            <w:r w:rsidRPr="00140E60">
              <w:rPr>
                <w:sz w:val="20"/>
              </w:rPr>
              <w:t>Yes</w:t>
            </w:r>
          </w:p>
        </w:tc>
      </w:tr>
      <w:tr w:rsidR="00140E60" w:rsidRPr="00140E60" w14:paraId="7ACEC560" w14:textId="77777777" w:rsidTr="00B27142">
        <w:tc>
          <w:tcPr>
            <w:tcW w:w="535" w:type="dxa"/>
            <w:noWrap/>
            <w:hideMark/>
          </w:tcPr>
          <w:p w14:paraId="79E583D1" w14:textId="77777777" w:rsidR="00140E60" w:rsidRPr="00140E60" w:rsidRDefault="00140E60" w:rsidP="00140E60">
            <w:pPr>
              <w:spacing w:after="0"/>
              <w:jc w:val="center"/>
              <w:rPr>
                <w:sz w:val="20"/>
              </w:rPr>
            </w:pPr>
            <w:r w:rsidRPr="00140E60">
              <w:rPr>
                <w:sz w:val="20"/>
              </w:rPr>
              <w:t>42</w:t>
            </w:r>
          </w:p>
        </w:tc>
        <w:tc>
          <w:tcPr>
            <w:tcW w:w="1260" w:type="dxa"/>
            <w:noWrap/>
            <w:hideMark/>
          </w:tcPr>
          <w:p w14:paraId="74FEE06F" w14:textId="77777777" w:rsidR="00140E60" w:rsidRPr="00140E60" w:rsidRDefault="00140E60" w:rsidP="00140E60">
            <w:pPr>
              <w:spacing w:after="0"/>
              <w:jc w:val="center"/>
              <w:rPr>
                <w:sz w:val="20"/>
              </w:rPr>
            </w:pPr>
            <w:r w:rsidRPr="00140E60">
              <w:rPr>
                <w:sz w:val="20"/>
              </w:rPr>
              <w:t>12/3/2020</w:t>
            </w:r>
          </w:p>
        </w:tc>
        <w:tc>
          <w:tcPr>
            <w:tcW w:w="1314" w:type="dxa"/>
            <w:hideMark/>
          </w:tcPr>
          <w:p w14:paraId="70F4F7BC" w14:textId="77777777" w:rsidR="00140E60" w:rsidRPr="00140E60" w:rsidRDefault="00140E60" w:rsidP="00140E60">
            <w:pPr>
              <w:spacing w:after="0"/>
              <w:jc w:val="left"/>
              <w:rPr>
                <w:sz w:val="20"/>
              </w:rPr>
            </w:pPr>
            <w:r w:rsidRPr="00140E60">
              <w:rPr>
                <w:sz w:val="20"/>
              </w:rPr>
              <w:t>D5 RITSA</w:t>
            </w:r>
          </w:p>
        </w:tc>
        <w:tc>
          <w:tcPr>
            <w:tcW w:w="1204" w:type="dxa"/>
            <w:hideMark/>
          </w:tcPr>
          <w:p w14:paraId="00D0D96B" w14:textId="77777777" w:rsidR="00140E60" w:rsidRPr="00140E60" w:rsidRDefault="00140E60" w:rsidP="00140E60">
            <w:pPr>
              <w:spacing w:after="0"/>
              <w:jc w:val="left"/>
              <w:rPr>
                <w:sz w:val="20"/>
              </w:rPr>
            </w:pPr>
            <w:r w:rsidRPr="00140E60">
              <w:rPr>
                <w:sz w:val="20"/>
              </w:rPr>
              <w:t>Draft Major Update Review: Comment Disposition D5-104</w:t>
            </w:r>
          </w:p>
        </w:tc>
        <w:tc>
          <w:tcPr>
            <w:tcW w:w="1260" w:type="dxa"/>
            <w:hideMark/>
          </w:tcPr>
          <w:p w14:paraId="6731838F"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7190ECCC" w14:textId="77777777" w:rsidR="00140E60" w:rsidRPr="00140E60" w:rsidRDefault="00140E60" w:rsidP="00140E60">
            <w:pPr>
              <w:spacing w:after="0"/>
              <w:jc w:val="left"/>
              <w:rPr>
                <w:sz w:val="20"/>
              </w:rPr>
            </w:pPr>
            <w:r w:rsidRPr="00140E60">
              <w:rPr>
                <w:sz w:val="20"/>
              </w:rPr>
              <w:t>TMDD Project This needs to be added as project, interface data type, and standard.</w:t>
            </w:r>
            <w:r w:rsidRPr="00140E60">
              <w:rPr>
                <w:sz w:val="20"/>
              </w:rPr>
              <w:br/>
              <w:t xml:space="preserve">Cities and Counties Field Devices (Traffic Signals) to Cities and Counties TMC existing, Cities and Counties TMC (TMDD data flow to and from) FDOT D5 RTMC </w:t>
            </w:r>
            <w:r w:rsidRPr="00140E60">
              <w:rPr>
                <w:sz w:val="20"/>
              </w:rPr>
              <w:lastRenderedPageBreak/>
              <w:t xml:space="preserve">existing, to </w:t>
            </w:r>
            <w:proofErr w:type="spellStart"/>
            <w:r w:rsidRPr="00140E60">
              <w:rPr>
                <w:sz w:val="20"/>
              </w:rPr>
              <w:t>SunGuide</w:t>
            </w:r>
            <w:proofErr w:type="spellEnd"/>
            <w:r w:rsidRPr="00140E60">
              <w:rPr>
                <w:sz w:val="20"/>
              </w:rPr>
              <w:t xml:space="preserve"> existing</w:t>
            </w:r>
            <w:r w:rsidRPr="00140E60">
              <w:rPr>
                <w:sz w:val="20"/>
              </w:rPr>
              <w:br/>
            </w:r>
            <w:r w:rsidRPr="00140E60">
              <w:rPr>
                <w:sz w:val="20"/>
              </w:rPr>
              <w:br/>
              <w:t>This includes 3 Projects:</w:t>
            </w:r>
            <w:r w:rsidRPr="00140E60">
              <w:rPr>
                <w:sz w:val="20"/>
              </w:rPr>
              <w:br/>
              <w:t xml:space="preserve">417738-2-93-02 </w:t>
            </w:r>
            <w:proofErr w:type="spellStart"/>
            <w:r w:rsidRPr="00140E60">
              <w:rPr>
                <w:sz w:val="20"/>
              </w:rPr>
              <w:t>Econolite</w:t>
            </w:r>
            <w:proofErr w:type="spellEnd"/>
            <w:r w:rsidRPr="00140E60">
              <w:rPr>
                <w:sz w:val="20"/>
              </w:rPr>
              <w:br/>
              <w:t xml:space="preserve">417738-2-93-02 </w:t>
            </w:r>
            <w:proofErr w:type="spellStart"/>
            <w:r w:rsidRPr="00140E60">
              <w:rPr>
                <w:sz w:val="20"/>
              </w:rPr>
              <w:t>Intelight</w:t>
            </w:r>
            <w:proofErr w:type="spellEnd"/>
            <w:r w:rsidRPr="00140E60">
              <w:rPr>
                <w:sz w:val="20"/>
              </w:rPr>
              <w:br/>
              <w:t xml:space="preserve">417738-2-93-02 </w:t>
            </w:r>
            <w:proofErr w:type="spellStart"/>
            <w:r w:rsidRPr="00140E60">
              <w:rPr>
                <w:sz w:val="20"/>
              </w:rPr>
              <w:t>Trafficware</w:t>
            </w:r>
            <w:proofErr w:type="spellEnd"/>
            <w:r w:rsidRPr="00140E60">
              <w:rPr>
                <w:sz w:val="20"/>
              </w:rPr>
              <w:br/>
              <w:t xml:space="preserve">This is a global effort with three major traffic signal controller manufacturers to make data available from their ATMS software in TMDD standard and interfacing with </w:t>
            </w:r>
            <w:proofErr w:type="spellStart"/>
            <w:r w:rsidRPr="00140E60">
              <w:rPr>
                <w:sz w:val="20"/>
              </w:rPr>
              <w:t>SunGuide</w:t>
            </w:r>
            <w:proofErr w:type="spellEnd"/>
            <w:r w:rsidRPr="00140E60">
              <w:rPr>
                <w:sz w:val="20"/>
              </w:rPr>
              <w:t>. D5 and CO funded enhancements. Information provided. For additional questions contact the FDOT PM Clay Packard at Clay.Packard@dot.state.fl.us</w:t>
            </w:r>
          </w:p>
        </w:tc>
        <w:tc>
          <w:tcPr>
            <w:tcW w:w="2070" w:type="dxa"/>
            <w:hideMark/>
          </w:tcPr>
          <w:p w14:paraId="5FD95055" w14:textId="77777777" w:rsidR="00140E60" w:rsidRPr="00140E60" w:rsidRDefault="00140E60" w:rsidP="00140E60">
            <w:pPr>
              <w:spacing w:after="0"/>
              <w:jc w:val="left"/>
              <w:rPr>
                <w:sz w:val="20"/>
              </w:rPr>
            </w:pPr>
            <w:r w:rsidRPr="00140E60">
              <w:rPr>
                <w:sz w:val="20"/>
              </w:rPr>
              <w:lastRenderedPageBreak/>
              <w:t>Information provided will be further evaluated for changes necessary.</w:t>
            </w:r>
          </w:p>
        </w:tc>
        <w:tc>
          <w:tcPr>
            <w:tcW w:w="1420" w:type="dxa"/>
            <w:hideMark/>
          </w:tcPr>
          <w:p w14:paraId="2EEBC165" w14:textId="77777777" w:rsidR="00140E60" w:rsidRPr="00140E60" w:rsidRDefault="00140E60" w:rsidP="00140E60">
            <w:pPr>
              <w:spacing w:after="0"/>
              <w:jc w:val="center"/>
              <w:rPr>
                <w:sz w:val="20"/>
              </w:rPr>
            </w:pPr>
            <w:r w:rsidRPr="00140E60">
              <w:rPr>
                <w:sz w:val="20"/>
              </w:rPr>
              <w:t>Yes</w:t>
            </w:r>
          </w:p>
        </w:tc>
        <w:tc>
          <w:tcPr>
            <w:tcW w:w="1373" w:type="dxa"/>
            <w:hideMark/>
          </w:tcPr>
          <w:p w14:paraId="2567047A" w14:textId="77777777" w:rsidR="00140E60" w:rsidRPr="00140E60" w:rsidRDefault="00140E60" w:rsidP="00140E60">
            <w:pPr>
              <w:spacing w:after="0"/>
              <w:jc w:val="center"/>
              <w:rPr>
                <w:sz w:val="20"/>
              </w:rPr>
            </w:pPr>
            <w:r w:rsidRPr="00140E60">
              <w:rPr>
                <w:sz w:val="20"/>
              </w:rPr>
              <w:t>Yes</w:t>
            </w:r>
          </w:p>
        </w:tc>
      </w:tr>
      <w:tr w:rsidR="00140E60" w:rsidRPr="00140E60" w14:paraId="3707D75E" w14:textId="77777777" w:rsidTr="00B27142">
        <w:tc>
          <w:tcPr>
            <w:tcW w:w="535" w:type="dxa"/>
            <w:noWrap/>
            <w:hideMark/>
          </w:tcPr>
          <w:p w14:paraId="6976F247" w14:textId="77777777" w:rsidR="00140E60" w:rsidRPr="00140E60" w:rsidRDefault="00140E60" w:rsidP="00140E60">
            <w:pPr>
              <w:spacing w:after="0"/>
              <w:jc w:val="center"/>
              <w:rPr>
                <w:sz w:val="20"/>
              </w:rPr>
            </w:pPr>
            <w:r w:rsidRPr="00140E60">
              <w:rPr>
                <w:sz w:val="20"/>
              </w:rPr>
              <w:t>43</w:t>
            </w:r>
          </w:p>
        </w:tc>
        <w:tc>
          <w:tcPr>
            <w:tcW w:w="1260" w:type="dxa"/>
            <w:noWrap/>
            <w:hideMark/>
          </w:tcPr>
          <w:p w14:paraId="1339781F" w14:textId="77777777" w:rsidR="00140E60" w:rsidRPr="00140E60" w:rsidRDefault="00140E60" w:rsidP="00140E60">
            <w:pPr>
              <w:spacing w:after="0"/>
              <w:jc w:val="center"/>
              <w:rPr>
                <w:sz w:val="20"/>
              </w:rPr>
            </w:pPr>
            <w:r w:rsidRPr="00140E60">
              <w:rPr>
                <w:sz w:val="20"/>
              </w:rPr>
              <w:t>12/3/2020</w:t>
            </w:r>
          </w:p>
        </w:tc>
        <w:tc>
          <w:tcPr>
            <w:tcW w:w="1314" w:type="dxa"/>
            <w:hideMark/>
          </w:tcPr>
          <w:p w14:paraId="1EC1E713" w14:textId="77777777" w:rsidR="00140E60" w:rsidRPr="00140E60" w:rsidRDefault="00140E60" w:rsidP="00140E60">
            <w:pPr>
              <w:spacing w:after="0"/>
              <w:jc w:val="left"/>
              <w:rPr>
                <w:sz w:val="20"/>
              </w:rPr>
            </w:pPr>
            <w:r w:rsidRPr="00140E60">
              <w:rPr>
                <w:sz w:val="20"/>
              </w:rPr>
              <w:t>D5 RITSA</w:t>
            </w:r>
          </w:p>
        </w:tc>
        <w:tc>
          <w:tcPr>
            <w:tcW w:w="1204" w:type="dxa"/>
            <w:hideMark/>
          </w:tcPr>
          <w:p w14:paraId="0FCA8505" w14:textId="77777777" w:rsidR="00140E60" w:rsidRPr="00140E60" w:rsidRDefault="00140E60" w:rsidP="00140E60">
            <w:pPr>
              <w:spacing w:after="0"/>
              <w:jc w:val="left"/>
              <w:rPr>
                <w:sz w:val="20"/>
              </w:rPr>
            </w:pPr>
            <w:r w:rsidRPr="00140E60">
              <w:rPr>
                <w:sz w:val="20"/>
              </w:rPr>
              <w:t>Draft Major Update Review: Comment Disposition D5-106</w:t>
            </w:r>
          </w:p>
        </w:tc>
        <w:tc>
          <w:tcPr>
            <w:tcW w:w="1260" w:type="dxa"/>
            <w:hideMark/>
          </w:tcPr>
          <w:p w14:paraId="675DBE5F"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125D2D23" w14:textId="77777777" w:rsidR="00140E60" w:rsidRPr="00140E60" w:rsidRDefault="00140E60" w:rsidP="00140E60">
            <w:pPr>
              <w:spacing w:after="0"/>
              <w:jc w:val="left"/>
              <w:rPr>
                <w:sz w:val="20"/>
              </w:rPr>
            </w:pPr>
            <w:r w:rsidRPr="00140E60">
              <w:rPr>
                <w:sz w:val="20"/>
              </w:rPr>
              <w:t>ATTAIN Central Florida Program: The Inventory list shows 33 inventory elements on the Website and in the RAD-IT Database. Only 16 interfaces are shown in the Interconnect diagram. Missing are:</w:t>
            </w:r>
            <w:r w:rsidRPr="00140E60">
              <w:rPr>
                <w:sz w:val="20"/>
              </w:rPr>
              <w:br/>
              <w:t xml:space="preserve">• </w:t>
            </w:r>
            <w:proofErr w:type="gramStart"/>
            <w:r w:rsidRPr="00140E60">
              <w:rPr>
                <w:sz w:val="20"/>
              </w:rPr>
              <w:t>All of</w:t>
            </w:r>
            <w:proofErr w:type="gramEnd"/>
            <w:r w:rsidRPr="00140E60">
              <w:rPr>
                <w:sz w:val="20"/>
              </w:rPr>
              <w:t xml:space="preserve"> the local agency Traffic Operations Centers/TMC. The local agency TOC/TMC are shown in the Project Information Flows on the Website.</w:t>
            </w:r>
            <w:r w:rsidRPr="00140E60">
              <w:rPr>
                <w:sz w:val="20"/>
              </w:rPr>
              <w:br/>
              <w:t xml:space="preserve">• Some of the local agency Field Equipment such as City of Maitland and City of Winter Park. </w:t>
            </w:r>
            <w:r w:rsidRPr="00140E60">
              <w:rPr>
                <w:sz w:val="20"/>
              </w:rPr>
              <w:br/>
              <w:t>• Lynx Transit Vehicles.</w:t>
            </w:r>
            <w:r w:rsidRPr="00140E60">
              <w:rPr>
                <w:sz w:val="20"/>
              </w:rPr>
              <w:br/>
            </w:r>
            <w:r w:rsidRPr="00140E60">
              <w:rPr>
                <w:sz w:val="20"/>
              </w:rPr>
              <w:lastRenderedPageBreak/>
              <w:t xml:space="preserve">• 911 Emergency Call centers are listed as an element but does not have a project information flow. </w:t>
            </w:r>
            <w:r w:rsidRPr="00140E60">
              <w:rPr>
                <w:sz w:val="20"/>
              </w:rPr>
              <w:br/>
              <w:t>• Other FDOT District TMCs</w:t>
            </w:r>
            <w:r w:rsidRPr="00140E60">
              <w:rPr>
                <w:sz w:val="20"/>
              </w:rPr>
              <w:br/>
              <w:t xml:space="preserve">• </w:t>
            </w:r>
            <w:proofErr w:type="spellStart"/>
            <w:r w:rsidRPr="00140E60">
              <w:rPr>
                <w:sz w:val="20"/>
              </w:rPr>
              <w:t>SunRail</w:t>
            </w:r>
            <w:proofErr w:type="spellEnd"/>
            <w:r w:rsidRPr="00140E60">
              <w:rPr>
                <w:sz w:val="20"/>
              </w:rPr>
              <w:t xml:space="preserve"> Operations Control Center</w:t>
            </w:r>
            <w:r w:rsidRPr="00140E60">
              <w:rPr>
                <w:sz w:val="20"/>
              </w:rPr>
              <w:br/>
              <w:t xml:space="preserve">• </w:t>
            </w:r>
            <w:proofErr w:type="spellStart"/>
            <w:r w:rsidRPr="00140E60">
              <w:rPr>
                <w:sz w:val="20"/>
              </w:rPr>
              <w:t>SunRail</w:t>
            </w:r>
            <w:proofErr w:type="spellEnd"/>
            <w:r w:rsidRPr="00140E60">
              <w:rPr>
                <w:sz w:val="20"/>
              </w:rPr>
              <w:t xml:space="preserve"> Vehicles</w:t>
            </w:r>
            <w:r w:rsidRPr="00140E60">
              <w:rPr>
                <w:sz w:val="20"/>
              </w:rPr>
              <w:br/>
              <w:t xml:space="preserve">• </w:t>
            </w:r>
            <w:proofErr w:type="spellStart"/>
            <w:r w:rsidRPr="00140E60">
              <w:rPr>
                <w:sz w:val="20"/>
              </w:rPr>
              <w:t>SunRail</w:t>
            </w:r>
            <w:proofErr w:type="spellEnd"/>
            <w:r w:rsidRPr="00140E60">
              <w:rPr>
                <w:sz w:val="20"/>
              </w:rPr>
              <w:t xml:space="preserve"> Website</w:t>
            </w:r>
            <w:r w:rsidRPr="00140E60">
              <w:rPr>
                <w:sz w:val="20"/>
              </w:rPr>
              <w:br/>
              <w:t>• Vehicle</w:t>
            </w:r>
            <w:r w:rsidRPr="00140E60">
              <w:rPr>
                <w:sz w:val="20"/>
              </w:rPr>
              <w:br/>
              <w:t>• FDOT Statewide ITS WAN/C2C Infrastructure</w:t>
            </w:r>
          </w:p>
        </w:tc>
        <w:tc>
          <w:tcPr>
            <w:tcW w:w="2070" w:type="dxa"/>
            <w:hideMark/>
          </w:tcPr>
          <w:p w14:paraId="1B995D67" w14:textId="68823E10" w:rsidR="00140E60" w:rsidRPr="00140E60" w:rsidRDefault="00140E60" w:rsidP="00140E60">
            <w:pPr>
              <w:spacing w:after="0"/>
              <w:jc w:val="left"/>
              <w:rPr>
                <w:sz w:val="20"/>
              </w:rPr>
            </w:pPr>
            <w:r w:rsidRPr="00140E60">
              <w:rPr>
                <w:sz w:val="20"/>
              </w:rPr>
              <w:lastRenderedPageBreak/>
              <w:t xml:space="preserve">ATTAIN is a </w:t>
            </w:r>
            <w:proofErr w:type="gramStart"/>
            <w:r w:rsidRPr="00140E60">
              <w:rPr>
                <w:sz w:val="20"/>
              </w:rPr>
              <w:t>program;</w:t>
            </w:r>
            <w:proofErr w:type="gramEnd"/>
            <w:r w:rsidRPr="00140E60">
              <w:rPr>
                <w:sz w:val="20"/>
              </w:rPr>
              <w:t xml:space="preserve"> a collection of projects. Projects within the program should be included in the RITSA. Recommendation is to remove the ATTAIN "program" and verify that the projects under ATTAIN are part of the project list in the RITSA noting "ATTAIN" in the project titles and/or descriptions.</w:t>
            </w:r>
          </w:p>
        </w:tc>
        <w:tc>
          <w:tcPr>
            <w:tcW w:w="1420" w:type="dxa"/>
            <w:hideMark/>
          </w:tcPr>
          <w:p w14:paraId="65A0E90B" w14:textId="77777777" w:rsidR="00140E60" w:rsidRPr="00140E60" w:rsidRDefault="00140E60" w:rsidP="00140E60">
            <w:pPr>
              <w:spacing w:after="0"/>
              <w:jc w:val="center"/>
              <w:rPr>
                <w:sz w:val="20"/>
              </w:rPr>
            </w:pPr>
            <w:r w:rsidRPr="00140E60">
              <w:rPr>
                <w:sz w:val="20"/>
              </w:rPr>
              <w:t>Yes</w:t>
            </w:r>
          </w:p>
        </w:tc>
        <w:tc>
          <w:tcPr>
            <w:tcW w:w="1373" w:type="dxa"/>
            <w:hideMark/>
          </w:tcPr>
          <w:p w14:paraId="691946C7" w14:textId="77777777" w:rsidR="00140E60" w:rsidRPr="00140E60" w:rsidRDefault="00140E60" w:rsidP="00140E60">
            <w:pPr>
              <w:spacing w:after="0"/>
              <w:jc w:val="center"/>
              <w:rPr>
                <w:sz w:val="20"/>
              </w:rPr>
            </w:pPr>
            <w:r w:rsidRPr="00140E60">
              <w:rPr>
                <w:sz w:val="20"/>
              </w:rPr>
              <w:t>Yes</w:t>
            </w:r>
          </w:p>
        </w:tc>
      </w:tr>
      <w:tr w:rsidR="00140E60" w:rsidRPr="00140E60" w14:paraId="6DCB81FC" w14:textId="77777777" w:rsidTr="00B27142">
        <w:tc>
          <w:tcPr>
            <w:tcW w:w="535" w:type="dxa"/>
            <w:noWrap/>
            <w:hideMark/>
          </w:tcPr>
          <w:p w14:paraId="42DE0FA2" w14:textId="77777777" w:rsidR="00140E60" w:rsidRPr="00140E60" w:rsidRDefault="00140E60" w:rsidP="00140E60">
            <w:pPr>
              <w:spacing w:after="0"/>
              <w:jc w:val="center"/>
              <w:rPr>
                <w:sz w:val="20"/>
              </w:rPr>
            </w:pPr>
            <w:r w:rsidRPr="00140E60">
              <w:rPr>
                <w:sz w:val="20"/>
              </w:rPr>
              <w:t>44</w:t>
            </w:r>
          </w:p>
        </w:tc>
        <w:tc>
          <w:tcPr>
            <w:tcW w:w="1260" w:type="dxa"/>
            <w:noWrap/>
            <w:hideMark/>
          </w:tcPr>
          <w:p w14:paraId="5C0A9590" w14:textId="77777777" w:rsidR="00140E60" w:rsidRPr="00140E60" w:rsidRDefault="00140E60" w:rsidP="00140E60">
            <w:pPr>
              <w:spacing w:after="0"/>
              <w:jc w:val="center"/>
              <w:rPr>
                <w:sz w:val="20"/>
              </w:rPr>
            </w:pPr>
            <w:r w:rsidRPr="00140E60">
              <w:rPr>
                <w:sz w:val="20"/>
              </w:rPr>
              <w:t>12/3/2020</w:t>
            </w:r>
          </w:p>
        </w:tc>
        <w:tc>
          <w:tcPr>
            <w:tcW w:w="1314" w:type="dxa"/>
            <w:hideMark/>
          </w:tcPr>
          <w:p w14:paraId="1D189BBE" w14:textId="77777777" w:rsidR="00140E60" w:rsidRPr="00140E60" w:rsidRDefault="00140E60" w:rsidP="00140E60">
            <w:pPr>
              <w:spacing w:after="0"/>
              <w:jc w:val="left"/>
              <w:rPr>
                <w:sz w:val="20"/>
              </w:rPr>
            </w:pPr>
            <w:r w:rsidRPr="00140E60">
              <w:rPr>
                <w:sz w:val="20"/>
              </w:rPr>
              <w:t>D5 RITSA</w:t>
            </w:r>
          </w:p>
        </w:tc>
        <w:tc>
          <w:tcPr>
            <w:tcW w:w="1204" w:type="dxa"/>
            <w:hideMark/>
          </w:tcPr>
          <w:p w14:paraId="541B871D" w14:textId="77777777" w:rsidR="00140E60" w:rsidRPr="00140E60" w:rsidRDefault="00140E60" w:rsidP="00140E60">
            <w:pPr>
              <w:spacing w:after="0"/>
              <w:jc w:val="left"/>
              <w:rPr>
                <w:sz w:val="20"/>
              </w:rPr>
            </w:pPr>
            <w:r w:rsidRPr="00140E60">
              <w:rPr>
                <w:sz w:val="20"/>
              </w:rPr>
              <w:t>Draft Major Update Review: Comment Disposition D5-148</w:t>
            </w:r>
          </w:p>
        </w:tc>
        <w:tc>
          <w:tcPr>
            <w:tcW w:w="1260" w:type="dxa"/>
            <w:hideMark/>
          </w:tcPr>
          <w:p w14:paraId="3F1B3B20"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12B8216E" w14:textId="77777777" w:rsidR="00140E60" w:rsidRPr="00140E60" w:rsidRDefault="00140E60" w:rsidP="00140E60">
            <w:pPr>
              <w:spacing w:after="0"/>
              <w:jc w:val="left"/>
              <w:rPr>
                <w:sz w:val="20"/>
              </w:rPr>
            </w:pPr>
            <w:proofErr w:type="spellStart"/>
            <w:r w:rsidRPr="00140E60">
              <w:rPr>
                <w:sz w:val="20"/>
              </w:rPr>
              <w:t>SmartCommunity</w:t>
            </w:r>
            <w:proofErr w:type="spellEnd"/>
            <w:r w:rsidRPr="00140E60">
              <w:rPr>
                <w:sz w:val="20"/>
              </w:rPr>
              <w:t xml:space="preserve"> Program: Interconnect Diagram is missing interfaces and information flows with </w:t>
            </w:r>
            <w:proofErr w:type="spellStart"/>
            <w:r w:rsidRPr="00140E60">
              <w:rPr>
                <w:sz w:val="20"/>
              </w:rPr>
              <w:t>SunRail</w:t>
            </w:r>
            <w:proofErr w:type="spellEnd"/>
            <w:r w:rsidRPr="00140E60">
              <w:rPr>
                <w:sz w:val="20"/>
              </w:rPr>
              <w:t xml:space="preserve"> Transit Vehicles and </w:t>
            </w:r>
            <w:proofErr w:type="spellStart"/>
            <w:r w:rsidRPr="00140E60">
              <w:rPr>
                <w:sz w:val="20"/>
              </w:rPr>
              <w:t>SunRail</w:t>
            </w:r>
            <w:proofErr w:type="spellEnd"/>
            <w:r w:rsidRPr="00140E60">
              <w:rPr>
                <w:sz w:val="20"/>
              </w:rPr>
              <w:t xml:space="preserve"> Website.</w:t>
            </w:r>
            <w:r w:rsidRPr="00140E60">
              <w:rPr>
                <w:sz w:val="20"/>
              </w:rPr>
              <w:br/>
              <w:t>Project is missing Roles and Responsibilities.</w:t>
            </w:r>
            <w:r w:rsidRPr="00140E60">
              <w:rPr>
                <w:sz w:val="20"/>
              </w:rPr>
              <w:br/>
              <w:t xml:space="preserve">Project is missing Functional Requirements. </w:t>
            </w:r>
          </w:p>
        </w:tc>
        <w:tc>
          <w:tcPr>
            <w:tcW w:w="2070" w:type="dxa"/>
            <w:hideMark/>
          </w:tcPr>
          <w:p w14:paraId="3CE73488" w14:textId="48B47589" w:rsidR="00140E60" w:rsidRPr="00140E60" w:rsidRDefault="00140E60" w:rsidP="00140E60">
            <w:pPr>
              <w:spacing w:after="0"/>
              <w:jc w:val="left"/>
              <w:rPr>
                <w:sz w:val="20"/>
              </w:rPr>
            </w:pPr>
            <w:r w:rsidRPr="00140E60">
              <w:rPr>
                <w:sz w:val="20"/>
              </w:rPr>
              <w:t>Discussed with Katie</w:t>
            </w:r>
            <w:r w:rsidR="0009637E">
              <w:rPr>
                <w:sz w:val="20"/>
              </w:rPr>
              <w:t xml:space="preserve"> King</w:t>
            </w:r>
            <w:r w:rsidRPr="00140E60">
              <w:rPr>
                <w:sz w:val="20"/>
              </w:rPr>
              <w:t xml:space="preserve"> and Jeremy</w:t>
            </w:r>
            <w:r w:rsidR="0009637E">
              <w:rPr>
                <w:sz w:val="20"/>
              </w:rPr>
              <w:t xml:space="preserve"> Dilmore</w:t>
            </w:r>
            <w:r w:rsidRPr="00140E60">
              <w:rPr>
                <w:sz w:val="20"/>
              </w:rPr>
              <w:t xml:space="preserve">, this is a program in conjunction with the </w:t>
            </w:r>
            <w:proofErr w:type="spellStart"/>
            <w:r w:rsidRPr="00140E60">
              <w:rPr>
                <w:sz w:val="20"/>
              </w:rPr>
              <w:t>SunRail</w:t>
            </w:r>
            <w:proofErr w:type="spellEnd"/>
            <w:r w:rsidRPr="00140E60">
              <w:rPr>
                <w:sz w:val="20"/>
              </w:rPr>
              <w:t xml:space="preserve"> program under ATTAIN, each program has a collection of projects, each project, not this program, will have CAV functionality and R&amp;R’s and requirements defined as it is analyzed in the maintenance phase.</w:t>
            </w:r>
          </w:p>
        </w:tc>
        <w:tc>
          <w:tcPr>
            <w:tcW w:w="1420" w:type="dxa"/>
            <w:hideMark/>
          </w:tcPr>
          <w:p w14:paraId="0CD70865" w14:textId="77777777" w:rsidR="00140E60" w:rsidRPr="00140E60" w:rsidRDefault="00140E60" w:rsidP="00140E60">
            <w:pPr>
              <w:spacing w:after="0"/>
              <w:jc w:val="center"/>
              <w:rPr>
                <w:sz w:val="20"/>
              </w:rPr>
            </w:pPr>
            <w:r w:rsidRPr="00140E60">
              <w:rPr>
                <w:sz w:val="20"/>
              </w:rPr>
              <w:t>Yes</w:t>
            </w:r>
          </w:p>
        </w:tc>
        <w:tc>
          <w:tcPr>
            <w:tcW w:w="1373" w:type="dxa"/>
            <w:hideMark/>
          </w:tcPr>
          <w:p w14:paraId="3069CD01" w14:textId="77777777" w:rsidR="00140E60" w:rsidRPr="00140E60" w:rsidRDefault="00140E60" w:rsidP="00140E60">
            <w:pPr>
              <w:spacing w:after="0"/>
              <w:jc w:val="center"/>
              <w:rPr>
                <w:sz w:val="20"/>
              </w:rPr>
            </w:pPr>
            <w:r w:rsidRPr="00140E60">
              <w:rPr>
                <w:sz w:val="20"/>
              </w:rPr>
              <w:t>Yes</w:t>
            </w:r>
          </w:p>
        </w:tc>
      </w:tr>
      <w:tr w:rsidR="00140E60" w:rsidRPr="00140E60" w14:paraId="0BA4CA96" w14:textId="77777777" w:rsidTr="00B27142">
        <w:tc>
          <w:tcPr>
            <w:tcW w:w="535" w:type="dxa"/>
            <w:noWrap/>
            <w:hideMark/>
          </w:tcPr>
          <w:p w14:paraId="33469297" w14:textId="77777777" w:rsidR="00140E60" w:rsidRPr="00140E60" w:rsidRDefault="00140E60" w:rsidP="00140E60">
            <w:pPr>
              <w:spacing w:after="0"/>
              <w:jc w:val="center"/>
              <w:rPr>
                <w:sz w:val="20"/>
              </w:rPr>
            </w:pPr>
            <w:r w:rsidRPr="00140E60">
              <w:rPr>
                <w:sz w:val="20"/>
              </w:rPr>
              <w:t>45</w:t>
            </w:r>
          </w:p>
        </w:tc>
        <w:tc>
          <w:tcPr>
            <w:tcW w:w="1260" w:type="dxa"/>
            <w:noWrap/>
            <w:hideMark/>
          </w:tcPr>
          <w:p w14:paraId="35727004" w14:textId="77777777" w:rsidR="00140E60" w:rsidRPr="00140E60" w:rsidRDefault="00140E60" w:rsidP="00140E60">
            <w:pPr>
              <w:spacing w:after="0"/>
              <w:jc w:val="center"/>
              <w:rPr>
                <w:sz w:val="20"/>
              </w:rPr>
            </w:pPr>
            <w:r w:rsidRPr="00140E60">
              <w:rPr>
                <w:sz w:val="20"/>
              </w:rPr>
              <w:t>12/3/2020</w:t>
            </w:r>
          </w:p>
        </w:tc>
        <w:tc>
          <w:tcPr>
            <w:tcW w:w="1314" w:type="dxa"/>
            <w:hideMark/>
          </w:tcPr>
          <w:p w14:paraId="02401609" w14:textId="77777777" w:rsidR="00140E60" w:rsidRPr="00140E60" w:rsidRDefault="00140E60" w:rsidP="00140E60">
            <w:pPr>
              <w:spacing w:after="0"/>
              <w:jc w:val="left"/>
              <w:rPr>
                <w:sz w:val="20"/>
              </w:rPr>
            </w:pPr>
            <w:r w:rsidRPr="00140E60">
              <w:rPr>
                <w:sz w:val="20"/>
              </w:rPr>
              <w:t>D5 RITSA</w:t>
            </w:r>
          </w:p>
        </w:tc>
        <w:tc>
          <w:tcPr>
            <w:tcW w:w="1204" w:type="dxa"/>
            <w:hideMark/>
          </w:tcPr>
          <w:p w14:paraId="6F99FCCE" w14:textId="77777777" w:rsidR="00140E60" w:rsidRPr="00140E60" w:rsidRDefault="00140E60" w:rsidP="00140E60">
            <w:pPr>
              <w:spacing w:after="0"/>
              <w:jc w:val="left"/>
              <w:rPr>
                <w:sz w:val="20"/>
              </w:rPr>
            </w:pPr>
            <w:r w:rsidRPr="00140E60">
              <w:rPr>
                <w:sz w:val="20"/>
              </w:rPr>
              <w:t>Draft Major Update Review: Comment Disposition D5-150</w:t>
            </w:r>
          </w:p>
        </w:tc>
        <w:tc>
          <w:tcPr>
            <w:tcW w:w="1260" w:type="dxa"/>
            <w:hideMark/>
          </w:tcPr>
          <w:p w14:paraId="01846B1F"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500E2741" w14:textId="77777777" w:rsidR="00140E60" w:rsidRPr="00140E60" w:rsidRDefault="00140E60" w:rsidP="00140E60">
            <w:pPr>
              <w:spacing w:after="0"/>
              <w:jc w:val="left"/>
              <w:rPr>
                <w:sz w:val="20"/>
              </w:rPr>
            </w:pPr>
            <w:proofErr w:type="spellStart"/>
            <w:r w:rsidRPr="00140E60">
              <w:rPr>
                <w:sz w:val="20"/>
              </w:rPr>
              <w:t>SunRail</w:t>
            </w:r>
            <w:proofErr w:type="spellEnd"/>
            <w:r w:rsidRPr="00140E60">
              <w:rPr>
                <w:sz w:val="20"/>
              </w:rPr>
              <w:t>: Database is missing Stakeholders FHP and Volusia County on the Stakeholders Tab.</w:t>
            </w:r>
            <w:r w:rsidRPr="00140E60">
              <w:rPr>
                <w:sz w:val="20"/>
              </w:rPr>
              <w:br/>
              <w:t xml:space="preserve">Element FDOT District 5 Public Information Office Systems is missing from the Interconnects </w:t>
            </w:r>
            <w:r w:rsidRPr="00140E60">
              <w:rPr>
                <w:sz w:val="20"/>
              </w:rPr>
              <w:lastRenderedPageBreak/>
              <w:t>and Flows.</w:t>
            </w:r>
            <w:r w:rsidRPr="00140E60">
              <w:rPr>
                <w:sz w:val="20"/>
              </w:rPr>
              <w:br/>
              <w:t xml:space="preserve">Roles and Responsibilities pertain to FDOT District </w:t>
            </w:r>
            <w:proofErr w:type="gramStart"/>
            <w:r w:rsidRPr="00140E60">
              <w:rPr>
                <w:sz w:val="20"/>
              </w:rPr>
              <w:t>5</w:t>
            </w:r>
            <w:proofErr w:type="gramEnd"/>
            <w:r w:rsidRPr="00140E60">
              <w:rPr>
                <w:sz w:val="20"/>
              </w:rPr>
              <w:t xml:space="preserve"> but none address Elements of this Project. </w:t>
            </w:r>
            <w:r w:rsidRPr="00140E60">
              <w:rPr>
                <w:sz w:val="20"/>
              </w:rPr>
              <w:br/>
              <w:t>Roles and Responsibilities are missing.</w:t>
            </w:r>
            <w:r w:rsidRPr="00140E60">
              <w:rPr>
                <w:sz w:val="20"/>
              </w:rPr>
              <w:br/>
              <w:t>Functional Requirements are missing.</w:t>
            </w:r>
          </w:p>
        </w:tc>
        <w:tc>
          <w:tcPr>
            <w:tcW w:w="2070" w:type="dxa"/>
            <w:hideMark/>
          </w:tcPr>
          <w:p w14:paraId="4A04BBC9" w14:textId="77777777" w:rsidR="00140E60" w:rsidRPr="00140E60" w:rsidRDefault="00140E60" w:rsidP="00140E60">
            <w:pPr>
              <w:spacing w:after="0"/>
              <w:jc w:val="left"/>
              <w:rPr>
                <w:sz w:val="20"/>
              </w:rPr>
            </w:pPr>
            <w:r w:rsidRPr="00140E60">
              <w:rPr>
                <w:sz w:val="20"/>
              </w:rPr>
              <w:lastRenderedPageBreak/>
              <w:t xml:space="preserve">Add components to </w:t>
            </w:r>
            <w:proofErr w:type="spellStart"/>
            <w:r w:rsidRPr="00140E60">
              <w:rPr>
                <w:sz w:val="20"/>
              </w:rPr>
              <w:t>SunRail</w:t>
            </w:r>
            <w:proofErr w:type="spellEnd"/>
          </w:p>
        </w:tc>
        <w:tc>
          <w:tcPr>
            <w:tcW w:w="1420" w:type="dxa"/>
            <w:hideMark/>
          </w:tcPr>
          <w:p w14:paraId="32A4E4CA" w14:textId="77777777" w:rsidR="00140E60" w:rsidRPr="00140E60" w:rsidRDefault="00140E60" w:rsidP="00140E60">
            <w:pPr>
              <w:spacing w:after="0"/>
              <w:jc w:val="center"/>
              <w:rPr>
                <w:sz w:val="20"/>
              </w:rPr>
            </w:pPr>
            <w:r w:rsidRPr="00140E60">
              <w:rPr>
                <w:sz w:val="20"/>
              </w:rPr>
              <w:t>Yes</w:t>
            </w:r>
          </w:p>
        </w:tc>
        <w:tc>
          <w:tcPr>
            <w:tcW w:w="1373" w:type="dxa"/>
            <w:hideMark/>
          </w:tcPr>
          <w:p w14:paraId="7AE9D9E5" w14:textId="77777777" w:rsidR="00140E60" w:rsidRPr="00140E60" w:rsidRDefault="00140E60" w:rsidP="00140E60">
            <w:pPr>
              <w:spacing w:after="0"/>
              <w:jc w:val="center"/>
              <w:rPr>
                <w:sz w:val="20"/>
              </w:rPr>
            </w:pPr>
            <w:r w:rsidRPr="00140E60">
              <w:rPr>
                <w:sz w:val="20"/>
              </w:rPr>
              <w:t>Yes</w:t>
            </w:r>
          </w:p>
        </w:tc>
      </w:tr>
      <w:tr w:rsidR="00140E60" w:rsidRPr="00140E60" w14:paraId="6BD6A101" w14:textId="77777777" w:rsidTr="00B27142">
        <w:tc>
          <w:tcPr>
            <w:tcW w:w="535" w:type="dxa"/>
            <w:noWrap/>
            <w:hideMark/>
          </w:tcPr>
          <w:p w14:paraId="5BAB56EA" w14:textId="77777777" w:rsidR="00140E60" w:rsidRPr="00140E60" w:rsidRDefault="00140E60" w:rsidP="00140E60">
            <w:pPr>
              <w:spacing w:after="0"/>
              <w:jc w:val="center"/>
              <w:rPr>
                <w:sz w:val="20"/>
              </w:rPr>
            </w:pPr>
            <w:r w:rsidRPr="00140E60">
              <w:rPr>
                <w:sz w:val="20"/>
              </w:rPr>
              <w:t>47</w:t>
            </w:r>
          </w:p>
        </w:tc>
        <w:tc>
          <w:tcPr>
            <w:tcW w:w="1260" w:type="dxa"/>
            <w:noWrap/>
            <w:hideMark/>
          </w:tcPr>
          <w:p w14:paraId="5732476B" w14:textId="77777777" w:rsidR="00140E60" w:rsidRPr="00140E60" w:rsidRDefault="00140E60" w:rsidP="00140E60">
            <w:pPr>
              <w:spacing w:after="0"/>
              <w:jc w:val="center"/>
              <w:rPr>
                <w:sz w:val="20"/>
              </w:rPr>
            </w:pPr>
            <w:r w:rsidRPr="00140E60">
              <w:rPr>
                <w:sz w:val="20"/>
              </w:rPr>
              <w:t>12/3/2020</w:t>
            </w:r>
          </w:p>
        </w:tc>
        <w:tc>
          <w:tcPr>
            <w:tcW w:w="1314" w:type="dxa"/>
            <w:hideMark/>
          </w:tcPr>
          <w:p w14:paraId="3EEAA9BD" w14:textId="77777777" w:rsidR="00140E60" w:rsidRPr="00140E60" w:rsidRDefault="00140E60" w:rsidP="00140E60">
            <w:pPr>
              <w:spacing w:after="0"/>
              <w:jc w:val="left"/>
              <w:rPr>
                <w:sz w:val="20"/>
              </w:rPr>
            </w:pPr>
            <w:r w:rsidRPr="00140E60">
              <w:rPr>
                <w:sz w:val="20"/>
              </w:rPr>
              <w:t>D5 RITSA</w:t>
            </w:r>
          </w:p>
        </w:tc>
        <w:tc>
          <w:tcPr>
            <w:tcW w:w="1204" w:type="dxa"/>
            <w:hideMark/>
          </w:tcPr>
          <w:p w14:paraId="4B7E97A5" w14:textId="77777777" w:rsidR="00140E60" w:rsidRPr="00140E60" w:rsidRDefault="00140E60" w:rsidP="00140E60">
            <w:pPr>
              <w:spacing w:after="0"/>
              <w:jc w:val="left"/>
              <w:rPr>
                <w:sz w:val="20"/>
              </w:rPr>
            </w:pPr>
            <w:r w:rsidRPr="00140E60">
              <w:rPr>
                <w:sz w:val="20"/>
              </w:rPr>
              <w:t>Draft Major Update Review: Comment Disposition D5-174A</w:t>
            </w:r>
          </w:p>
        </w:tc>
        <w:tc>
          <w:tcPr>
            <w:tcW w:w="1260" w:type="dxa"/>
            <w:hideMark/>
          </w:tcPr>
          <w:p w14:paraId="528C6291"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6EAE3568" w14:textId="77777777" w:rsidR="00140E60" w:rsidRPr="00140E60" w:rsidRDefault="00140E60" w:rsidP="00140E60">
            <w:pPr>
              <w:spacing w:after="0"/>
              <w:jc w:val="left"/>
              <w:rPr>
                <w:sz w:val="20"/>
              </w:rPr>
            </w:pPr>
            <w:r w:rsidRPr="00140E60">
              <w:rPr>
                <w:sz w:val="20"/>
              </w:rPr>
              <w:t xml:space="preserve">New Orange County Projects: Please add future projects on Metroplan's Prioritized Projects List at this link: https://metroplanorlando.org/wp-content/uploads/TIP-2125-Adopted.pdf </w:t>
            </w:r>
          </w:p>
        </w:tc>
        <w:tc>
          <w:tcPr>
            <w:tcW w:w="2070" w:type="dxa"/>
            <w:hideMark/>
          </w:tcPr>
          <w:p w14:paraId="2C43C3BB" w14:textId="77777777" w:rsidR="00140E60" w:rsidRPr="00140E60" w:rsidRDefault="00140E60" w:rsidP="00140E60">
            <w:pPr>
              <w:spacing w:after="0"/>
              <w:jc w:val="left"/>
              <w:rPr>
                <w:sz w:val="20"/>
              </w:rPr>
            </w:pPr>
            <w:r w:rsidRPr="00140E60">
              <w:rPr>
                <w:sz w:val="20"/>
              </w:rPr>
              <w:t>Reference Maintenance Items 1 thru 27</w:t>
            </w:r>
          </w:p>
        </w:tc>
        <w:tc>
          <w:tcPr>
            <w:tcW w:w="1420" w:type="dxa"/>
            <w:hideMark/>
          </w:tcPr>
          <w:p w14:paraId="3EB8949B" w14:textId="77777777" w:rsidR="00140E60" w:rsidRPr="00140E60" w:rsidRDefault="00140E60" w:rsidP="00140E60">
            <w:pPr>
              <w:spacing w:after="0"/>
              <w:jc w:val="center"/>
              <w:rPr>
                <w:sz w:val="20"/>
              </w:rPr>
            </w:pPr>
            <w:r w:rsidRPr="00140E60">
              <w:rPr>
                <w:sz w:val="20"/>
              </w:rPr>
              <w:t>Yes</w:t>
            </w:r>
          </w:p>
        </w:tc>
        <w:tc>
          <w:tcPr>
            <w:tcW w:w="1373" w:type="dxa"/>
            <w:hideMark/>
          </w:tcPr>
          <w:p w14:paraId="4A29D693" w14:textId="77777777" w:rsidR="00140E60" w:rsidRPr="00140E60" w:rsidRDefault="00140E60" w:rsidP="00140E60">
            <w:pPr>
              <w:spacing w:after="0"/>
              <w:jc w:val="center"/>
              <w:rPr>
                <w:sz w:val="20"/>
              </w:rPr>
            </w:pPr>
            <w:r w:rsidRPr="00140E60">
              <w:rPr>
                <w:sz w:val="20"/>
              </w:rPr>
              <w:t>Yes</w:t>
            </w:r>
          </w:p>
        </w:tc>
      </w:tr>
      <w:tr w:rsidR="00140E60" w:rsidRPr="00140E60" w14:paraId="4B9FD514" w14:textId="77777777" w:rsidTr="00B27142">
        <w:tc>
          <w:tcPr>
            <w:tcW w:w="535" w:type="dxa"/>
            <w:noWrap/>
            <w:hideMark/>
          </w:tcPr>
          <w:p w14:paraId="23EB9016" w14:textId="77777777" w:rsidR="00140E60" w:rsidRPr="00140E60" w:rsidRDefault="00140E60" w:rsidP="00140E60">
            <w:pPr>
              <w:spacing w:after="0"/>
              <w:jc w:val="center"/>
              <w:rPr>
                <w:sz w:val="20"/>
              </w:rPr>
            </w:pPr>
            <w:r w:rsidRPr="00140E60">
              <w:rPr>
                <w:sz w:val="20"/>
              </w:rPr>
              <w:t>48</w:t>
            </w:r>
          </w:p>
        </w:tc>
        <w:tc>
          <w:tcPr>
            <w:tcW w:w="1260" w:type="dxa"/>
            <w:noWrap/>
            <w:hideMark/>
          </w:tcPr>
          <w:p w14:paraId="1F03650D" w14:textId="77777777" w:rsidR="00140E60" w:rsidRPr="00140E60" w:rsidRDefault="00140E60" w:rsidP="00140E60">
            <w:pPr>
              <w:spacing w:after="0"/>
              <w:jc w:val="center"/>
              <w:rPr>
                <w:sz w:val="20"/>
              </w:rPr>
            </w:pPr>
            <w:r w:rsidRPr="00140E60">
              <w:rPr>
                <w:sz w:val="20"/>
              </w:rPr>
              <w:t>12/3/2020</w:t>
            </w:r>
          </w:p>
        </w:tc>
        <w:tc>
          <w:tcPr>
            <w:tcW w:w="1314" w:type="dxa"/>
            <w:hideMark/>
          </w:tcPr>
          <w:p w14:paraId="60485B05" w14:textId="77777777" w:rsidR="00140E60" w:rsidRPr="00140E60" w:rsidRDefault="00140E60" w:rsidP="00140E60">
            <w:pPr>
              <w:spacing w:after="0"/>
              <w:jc w:val="left"/>
              <w:rPr>
                <w:sz w:val="20"/>
              </w:rPr>
            </w:pPr>
            <w:r w:rsidRPr="00140E60">
              <w:rPr>
                <w:sz w:val="20"/>
              </w:rPr>
              <w:t>D5 RITSA</w:t>
            </w:r>
          </w:p>
        </w:tc>
        <w:tc>
          <w:tcPr>
            <w:tcW w:w="1204" w:type="dxa"/>
            <w:hideMark/>
          </w:tcPr>
          <w:p w14:paraId="52D8AA9A" w14:textId="77777777" w:rsidR="00140E60" w:rsidRPr="00140E60" w:rsidRDefault="00140E60" w:rsidP="00140E60">
            <w:pPr>
              <w:spacing w:after="0"/>
              <w:jc w:val="left"/>
              <w:rPr>
                <w:sz w:val="20"/>
              </w:rPr>
            </w:pPr>
            <w:r w:rsidRPr="00140E60">
              <w:rPr>
                <w:sz w:val="20"/>
              </w:rPr>
              <w:t>Draft Major Update Review: Comment Disposition D5-204</w:t>
            </w:r>
          </w:p>
        </w:tc>
        <w:tc>
          <w:tcPr>
            <w:tcW w:w="1260" w:type="dxa"/>
            <w:hideMark/>
          </w:tcPr>
          <w:p w14:paraId="5D15C357"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26F3C1F0" w14:textId="77777777" w:rsidR="00140E60" w:rsidRPr="00140E60" w:rsidRDefault="00140E60" w:rsidP="00140E60">
            <w:pPr>
              <w:spacing w:after="0"/>
              <w:jc w:val="left"/>
              <w:rPr>
                <w:sz w:val="20"/>
              </w:rPr>
            </w:pPr>
            <w:proofErr w:type="spellStart"/>
            <w:r w:rsidRPr="00140E60">
              <w:rPr>
                <w:sz w:val="20"/>
              </w:rPr>
              <w:t>SmartCommunity</w:t>
            </w:r>
            <w:proofErr w:type="spellEnd"/>
            <w:r w:rsidRPr="00140E60">
              <w:rPr>
                <w:sz w:val="20"/>
              </w:rPr>
              <w:t xml:space="preserve"> Program: Add lead agency to project name?</w:t>
            </w:r>
            <w:r w:rsidRPr="00140E60">
              <w:rPr>
                <w:sz w:val="20"/>
              </w:rPr>
              <w:br/>
              <w:t>Is there no Private Travelers Personal Computing Device elements in this project as in other trip planning projects?</w:t>
            </w:r>
            <w:r w:rsidRPr="00140E60">
              <w:rPr>
                <w:sz w:val="20"/>
              </w:rPr>
              <w:br/>
            </w:r>
            <w:proofErr w:type="spellStart"/>
            <w:r w:rsidRPr="00140E60">
              <w:rPr>
                <w:sz w:val="20"/>
              </w:rPr>
              <w:t>SmartCommunity</w:t>
            </w:r>
            <w:proofErr w:type="spellEnd"/>
            <w:r w:rsidRPr="00140E60">
              <w:rPr>
                <w:sz w:val="20"/>
              </w:rPr>
              <w:t xml:space="preserve"> Program</w:t>
            </w:r>
          </w:p>
        </w:tc>
        <w:tc>
          <w:tcPr>
            <w:tcW w:w="2070" w:type="dxa"/>
            <w:hideMark/>
          </w:tcPr>
          <w:p w14:paraId="7063EC27" w14:textId="77777777" w:rsidR="00140E60" w:rsidRPr="00140E60" w:rsidRDefault="00140E60" w:rsidP="00140E60">
            <w:pPr>
              <w:spacing w:after="0"/>
              <w:jc w:val="left"/>
              <w:rPr>
                <w:sz w:val="20"/>
              </w:rPr>
            </w:pPr>
            <w:r w:rsidRPr="00140E60">
              <w:rPr>
                <w:sz w:val="20"/>
              </w:rPr>
              <w:t>This is a program which is a collection of projects within the East Orlando area.  It involves a collection of agencies. A lead agency needs to be identified.</w:t>
            </w:r>
          </w:p>
        </w:tc>
        <w:tc>
          <w:tcPr>
            <w:tcW w:w="1420" w:type="dxa"/>
            <w:hideMark/>
          </w:tcPr>
          <w:p w14:paraId="44677773" w14:textId="77777777" w:rsidR="00140E60" w:rsidRPr="00140E60" w:rsidRDefault="00140E60" w:rsidP="00140E60">
            <w:pPr>
              <w:spacing w:after="0"/>
              <w:jc w:val="center"/>
              <w:rPr>
                <w:sz w:val="20"/>
              </w:rPr>
            </w:pPr>
            <w:r w:rsidRPr="00140E60">
              <w:rPr>
                <w:sz w:val="20"/>
              </w:rPr>
              <w:t>Yes</w:t>
            </w:r>
          </w:p>
        </w:tc>
        <w:tc>
          <w:tcPr>
            <w:tcW w:w="1373" w:type="dxa"/>
            <w:hideMark/>
          </w:tcPr>
          <w:p w14:paraId="505E442D" w14:textId="77777777" w:rsidR="00140E60" w:rsidRPr="00140E60" w:rsidRDefault="00140E60" w:rsidP="00140E60">
            <w:pPr>
              <w:spacing w:after="0"/>
              <w:jc w:val="center"/>
              <w:rPr>
                <w:sz w:val="20"/>
              </w:rPr>
            </w:pPr>
            <w:r w:rsidRPr="00140E60">
              <w:rPr>
                <w:sz w:val="20"/>
              </w:rPr>
              <w:t>Yes</w:t>
            </w:r>
          </w:p>
        </w:tc>
      </w:tr>
      <w:tr w:rsidR="00140E60" w:rsidRPr="00140E60" w14:paraId="1F01BF0C" w14:textId="77777777" w:rsidTr="00B27142">
        <w:tc>
          <w:tcPr>
            <w:tcW w:w="535" w:type="dxa"/>
            <w:noWrap/>
            <w:hideMark/>
          </w:tcPr>
          <w:p w14:paraId="4DBE3D07" w14:textId="77777777" w:rsidR="00140E60" w:rsidRPr="00140E60" w:rsidRDefault="00140E60" w:rsidP="00140E60">
            <w:pPr>
              <w:spacing w:after="0"/>
              <w:jc w:val="center"/>
              <w:rPr>
                <w:sz w:val="20"/>
              </w:rPr>
            </w:pPr>
            <w:r w:rsidRPr="00140E60">
              <w:rPr>
                <w:sz w:val="20"/>
              </w:rPr>
              <w:t>49</w:t>
            </w:r>
          </w:p>
        </w:tc>
        <w:tc>
          <w:tcPr>
            <w:tcW w:w="1260" w:type="dxa"/>
            <w:noWrap/>
            <w:hideMark/>
          </w:tcPr>
          <w:p w14:paraId="16380A71" w14:textId="77777777" w:rsidR="00140E60" w:rsidRPr="00140E60" w:rsidRDefault="00140E60" w:rsidP="00140E60">
            <w:pPr>
              <w:spacing w:after="0"/>
              <w:jc w:val="center"/>
              <w:rPr>
                <w:sz w:val="20"/>
              </w:rPr>
            </w:pPr>
            <w:r w:rsidRPr="00140E60">
              <w:rPr>
                <w:sz w:val="20"/>
              </w:rPr>
              <w:t>12/3/2020</w:t>
            </w:r>
          </w:p>
        </w:tc>
        <w:tc>
          <w:tcPr>
            <w:tcW w:w="1314" w:type="dxa"/>
            <w:hideMark/>
          </w:tcPr>
          <w:p w14:paraId="7EF53CCE" w14:textId="77777777" w:rsidR="00140E60" w:rsidRPr="00140E60" w:rsidRDefault="00140E60" w:rsidP="00140E60">
            <w:pPr>
              <w:spacing w:after="0"/>
              <w:jc w:val="left"/>
              <w:rPr>
                <w:sz w:val="20"/>
              </w:rPr>
            </w:pPr>
            <w:r w:rsidRPr="00140E60">
              <w:rPr>
                <w:sz w:val="20"/>
              </w:rPr>
              <w:t>D5 RITSA</w:t>
            </w:r>
          </w:p>
        </w:tc>
        <w:tc>
          <w:tcPr>
            <w:tcW w:w="1204" w:type="dxa"/>
            <w:hideMark/>
          </w:tcPr>
          <w:p w14:paraId="212AAE0A" w14:textId="77777777" w:rsidR="00140E60" w:rsidRPr="00140E60" w:rsidRDefault="00140E60" w:rsidP="00140E60">
            <w:pPr>
              <w:spacing w:after="0"/>
              <w:jc w:val="left"/>
              <w:rPr>
                <w:sz w:val="20"/>
              </w:rPr>
            </w:pPr>
            <w:r w:rsidRPr="00140E60">
              <w:rPr>
                <w:sz w:val="20"/>
              </w:rPr>
              <w:t>Draft Major Update Review: Comment Disposition D5-347</w:t>
            </w:r>
          </w:p>
        </w:tc>
        <w:tc>
          <w:tcPr>
            <w:tcW w:w="1260" w:type="dxa"/>
            <w:hideMark/>
          </w:tcPr>
          <w:p w14:paraId="7D636B34" w14:textId="77777777" w:rsidR="00140E60" w:rsidRPr="00140E60" w:rsidRDefault="00140E60" w:rsidP="00140E60">
            <w:pPr>
              <w:spacing w:after="0"/>
              <w:jc w:val="left"/>
              <w:rPr>
                <w:sz w:val="20"/>
              </w:rPr>
            </w:pPr>
            <w:r w:rsidRPr="00140E60">
              <w:rPr>
                <w:sz w:val="20"/>
              </w:rPr>
              <w:t>Scott Arnold (City of Melbourne)</w:t>
            </w:r>
          </w:p>
        </w:tc>
        <w:tc>
          <w:tcPr>
            <w:tcW w:w="2972" w:type="dxa"/>
            <w:hideMark/>
          </w:tcPr>
          <w:p w14:paraId="6A14A538" w14:textId="77777777" w:rsidR="00140E60" w:rsidRPr="00140E60" w:rsidRDefault="00140E60" w:rsidP="00140E60">
            <w:pPr>
              <w:spacing w:after="0"/>
              <w:jc w:val="left"/>
              <w:rPr>
                <w:sz w:val="20"/>
              </w:rPr>
            </w:pPr>
            <w:r w:rsidRPr="00140E60">
              <w:rPr>
                <w:sz w:val="20"/>
              </w:rPr>
              <w:t xml:space="preserve">Hibiscus Boulevard ITS Expansion - Project can be added to existing projects. Anticipated project schedule FY 20/21. Additional project information provided by Scott Arnold (City of Melbourne) on 6/8/2021: The Hibiscus Boulevard ITS Expansion Project is a fully funded project managed by the City of Melbourne. The </w:t>
            </w:r>
            <w:r w:rsidRPr="00140E60">
              <w:rPr>
                <w:sz w:val="20"/>
              </w:rPr>
              <w:lastRenderedPageBreak/>
              <w:t xml:space="preserve">project is in the final stages of construction and should be completed in a few weeks. The project included underground fiber and CCTV’s. The limits for the project are Hibiscus Blvd from Hickory Street to Gateway Drive, MLK Boulevard from Hibiscus to NASA Blvd. </w:t>
            </w:r>
            <w:proofErr w:type="gramStart"/>
            <w:r w:rsidRPr="00140E60">
              <w:rPr>
                <w:sz w:val="20"/>
              </w:rPr>
              <w:t>CCTV’s</w:t>
            </w:r>
            <w:proofErr w:type="gramEnd"/>
            <w:r w:rsidRPr="00140E60">
              <w:rPr>
                <w:sz w:val="20"/>
              </w:rPr>
              <w:t xml:space="preserve"> are located at Hibiscus &amp; Gateway, Hibiscus &amp; MLK, Hibiscus &amp; Hickory, NASA &amp; MLK. The project will be connected to the FDOT network at the intersection of Babcock &amp; Hibiscus. This project is primarily installing CCTV cameras and fiber communication. The camera images are running over the FDOT network to the City of Melbourne TOC. The cameras are owned and operated by the City of Melbourne.</w:t>
            </w:r>
          </w:p>
        </w:tc>
        <w:tc>
          <w:tcPr>
            <w:tcW w:w="2070" w:type="dxa"/>
            <w:hideMark/>
          </w:tcPr>
          <w:p w14:paraId="351354F3" w14:textId="77777777" w:rsidR="00140E60" w:rsidRPr="00140E60" w:rsidRDefault="00140E60" w:rsidP="00140E60">
            <w:pPr>
              <w:spacing w:after="0"/>
              <w:jc w:val="left"/>
              <w:rPr>
                <w:sz w:val="20"/>
              </w:rPr>
            </w:pPr>
            <w:r w:rsidRPr="00140E60">
              <w:rPr>
                <w:sz w:val="20"/>
              </w:rPr>
              <w:lastRenderedPageBreak/>
              <w:t>Information needed for project scope, systems, information exchanges and services provided by Scott Arnold (6/8/2021)</w:t>
            </w:r>
          </w:p>
        </w:tc>
        <w:tc>
          <w:tcPr>
            <w:tcW w:w="1420" w:type="dxa"/>
            <w:hideMark/>
          </w:tcPr>
          <w:p w14:paraId="41AEAE91" w14:textId="77777777" w:rsidR="00140E60" w:rsidRPr="00140E60" w:rsidRDefault="00140E60" w:rsidP="00140E60">
            <w:pPr>
              <w:spacing w:after="0"/>
              <w:jc w:val="center"/>
              <w:rPr>
                <w:sz w:val="20"/>
              </w:rPr>
            </w:pPr>
            <w:r w:rsidRPr="00140E60">
              <w:rPr>
                <w:sz w:val="20"/>
              </w:rPr>
              <w:t>Yes</w:t>
            </w:r>
          </w:p>
        </w:tc>
        <w:tc>
          <w:tcPr>
            <w:tcW w:w="1373" w:type="dxa"/>
            <w:hideMark/>
          </w:tcPr>
          <w:p w14:paraId="656BC4AB" w14:textId="77777777" w:rsidR="00140E60" w:rsidRPr="00140E60" w:rsidRDefault="00140E60" w:rsidP="00140E60">
            <w:pPr>
              <w:spacing w:after="0"/>
              <w:jc w:val="center"/>
              <w:rPr>
                <w:sz w:val="20"/>
              </w:rPr>
            </w:pPr>
            <w:r w:rsidRPr="00140E60">
              <w:rPr>
                <w:sz w:val="20"/>
              </w:rPr>
              <w:t>Yes</w:t>
            </w:r>
          </w:p>
        </w:tc>
      </w:tr>
      <w:tr w:rsidR="00140E60" w:rsidRPr="00140E60" w14:paraId="0F520528" w14:textId="77777777" w:rsidTr="00B27142">
        <w:tc>
          <w:tcPr>
            <w:tcW w:w="535" w:type="dxa"/>
            <w:noWrap/>
            <w:hideMark/>
          </w:tcPr>
          <w:p w14:paraId="210AE071" w14:textId="77777777" w:rsidR="00140E60" w:rsidRPr="00140E60" w:rsidRDefault="00140E60" w:rsidP="00140E60">
            <w:pPr>
              <w:spacing w:after="0"/>
              <w:jc w:val="center"/>
              <w:rPr>
                <w:sz w:val="20"/>
              </w:rPr>
            </w:pPr>
            <w:r w:rsidRPr="00140E60">
              <w:rPr>
                <w:sz w:val="20"/>
              </w:rPr>
              <w:t>83</w:t>
            </w:r>
          </w:p>
        </w:tc>
        <w:tc>
          <w:tcPr>
            <w:tcW w:w="1260" w:type="dxa"/>
            <w:noWrap/>
            <w:hideMark/>
          </w:tcPr>
          <w:p w14:paraId="3951018E" w14:textId="77777777" w:rsidR="00140E60" w:rsidRPr="00140E60" w:rsidRDefault="00140E60" w:rsidP="00140E60">
            <w:pPr>
              <w:spacing w:after="0"/>
              <w:jc w:val="center"/>
              <w:rPr>
                <w:sz w:val="20"/>
              </w:rPr>
            </w:pPr>
            <w:r w:rsidRPr="00140E60">
              <w:rPr>
                <w:sz w:val="20"/>
              </w:rPr>
              <w:t>4/15/2021</w:t>
            </w:r>
          </w:p>
        </w:tc>
        <w:tc>
          <w:tcPr>
            <w:tcW w:w="1314" w:type="dxa"/>
            <w:hideMark/>
          </w:tcPr>
          <w:p w14:paraId="73B56865" w14:textId="77777777" w:rsidR="00140E60" w:rsidRPr="00140E60" w:rsidRDefault="00140E60" w:rsidP="00140E60">
            <w:pPr>
              <w:spacing w:after="0"/>
              <w:jc w:val="left"/>
              <w:rPr>
                <w:sz w:val="20"/>
              </w:rPr>
            </w:pPr>
            <w:r w:rsidRPr="00140E60">
              <w:rPr>
                <w:sz w:val="20"/>
              </w:rPr>
              <w:t>D5 RITSA</w:t>
            </w:r>
          </w:p>
        </w:tc>
        <w:tc>
          <w:tcPr>
            <w:tcW w:w="1204" w:type="dxa"/>
            <w:hideMark/>
          </w:tcPr>
          <w:p w14:paraId="1172D34B" w14:textId="77777777" w:rsidR="00140E60" w:rsidRPr="00140E60" w:rsidRDefault="00140E60" w:rsidP="00140E60">
            <w:pPr>
              <w:spacing w:after="0"/>
              <w:jc w:val="left"/>
              <w:rPr>
                <w:sz w:val="20"/>
              </w:rPr>
            </w:pPr>
            <w:r w:rsidRPr="00140E60">
              <w:rPr>
                <w:sz w:val="20"/>
              </w:rPr>
              <w:t>Change Request Form: FDOT District 5, 4/15/2021</w:t>
            </w:r>
          </w:p>
        </w:tc>
        <w:tc>
          <w:tcPr>
            <w:tcW w:w="1260" w:type="dxa"/>
            <w:hideMark/>
          </w:tcPr>
          <w:p w14:paraId="7D20AD99" w14:textId="77777777" w:rsidR="00140E60" w:rsidRPr="00140E60" w:rsidRDefault="00140E60" w:rsidP="00140E60">
            <w:pPr>
              <w:spacing w:after="0"/>
              <w:jc w:val="left"/>
              <w:rPr>
                <w:sz w:val="20"/>
              </w:rPr>
            </w:pPr>
            <w:r w:rsidRPr="00140E60">
              <w:rPr>
                <w:sz w:val="20"/>
              </w:rPr>
              <w:t>Katie King/ Jeremy Dilmore (FDOT)</w:t>
            </w:r>
          </w:p>
        </w:tc>
        <w:tc>
          <w:tcPr>
            <w:tcW w:w="2972" w:type="dxa"/>
            <w:hideMark/>
          </w:tcPr>
          <w:p w14:paraId="69B0C01D" w14:textId="77777777" w:rsidR="00140E60" w:rsidRPr="00140E60" w:rsidRDefault="00140E60" w:rsidP="00140E60">
            <w:pPr>
              <w:spacing w:after="0"/>
              <w:jc w:val="left"/>
              <w:rPr>
                <w:sz w:val="20"/>
              </w:rPr>
            </w:pPr>
            <w:r w:rsidRPr="00140E60">
              <w:rPr>
                <w:sz w:val="20"/>
              </w:rPr>
              <w:t xml:space="preserve">I-4 Wrong Way Driver Deployment project will deploy wrong way driving deterrents on I-4 off-ramps in District 5. These deterrents include signing and striping enhancements and installation of WWVDS. The WWVDS alerts drivers traveling in the wrong direction, with flashing signs. The WWVDS will interface with </w:t>
            </w:r>
            <w:proofErr w:type="spellStart"/>
            <w:r w:rsidRPr="00140E60">
              <w:rPr>
                <w:sz w:val="20"/>
              </w:rPr>
              <w:t>SunGuide</w:t>
            </w:r>
            <w:proofErr w:type="spellEnd"/>
            <w:r w:rsidRPr="00140E60">
              <w:rPr>
                <w:sz w:val="20"/>
              </w:rPr>
              <w:t xml:space="preserve"> operating at the </w:t>
            </w:r>
            <w:r w:rsidRPr="00140E60">
              <w:rPr>
                <w:sz w:val="20"/>
              </w:rPr>
              <w:lastRenderedPageBreak/>
              <w:t xml:space="preserve">District 5 RTMC, which will allow the District to leverage existing traveler </w:t>
            </w:r>
            <w:proofErr w:type="spellStart"/>
            <w:r w:rsidRPr="00140E60">
              <w:rPr>
                <w:sz w:val="20"/>
              </w:rPr>
              <w:t>informaiton</w:t>
            </w:r>
            <w:proofErr w:type="spellEnd"/>
            <w:r w:rsidRPr="00140E60">
              <w:rPr>
                <w:sz w:val="20"/>
              </w:rPr>
              <w:t xml:space="preserve"> system elements (such as Dynamic Message Signs) to warn motorists traveling on I-4 through </w:t>
            </w:r>
            <w:proofErr w:type="spellStart"/>
            <w:r w:rsidRPr="00140E60">
              <w:rPr>
                <w:sz w:val="20"/>
              </w:rPr>
              <w:t>SunGuide's</w:t>
            </w:r>
            <w:proofErr w:type="spellEnd"/>
            <w:r w:rsidRPr="00140E60">
              <w:rPr>
                <w:sz w:val="20"/>
              </w:rPr>
              <w:t xml:space="preserve"> wrong-way driving module.</w:t>
            </w:r>
          </w:p>
        </w:tc>
        <w:tc>
          <w:tcPr>
            <w:tcW w:w="2070" w:type="dxa"/>
            <w:hideMark/>
          </w:tcPr>
          <w:p w14:paraId="3CC70A5A" w14:textId="77777777" w:rsidR="00140E60" w:rsidRPr="00140E60" w:rsidRDefault="00140E60" w:rsidP="00140E60">
            <w:pPr>
              <w:spacing w:after="0"/>
              <w:jc w:val="left"/>
              <w:rPr>
                <w:sz w:val="20"/>
              </w:rPr>
            </w:pPr>
            <w:r w:rsidRPr="00140E60">
              <w:rPr>
                <w:sz w:val="20"/>
              </w:rPr>
              <w:lastRenderedPageBreak/>
              <w:t>Add new project with new WWD service from ARC-IT Version 9.0</w:t>
            </w:r>
          </w:p>
        </w:tc>
        <w:tc>
          <w:tcPr>
            <w:tcW w:w="1420" w:type="dxa"/>
            <w:hideMark/>
          </w:tcPr>
          <w:p w14:paraId="3AE4F52A" w14:textId="77777777" w:rsidR="00140E60" w:rsidRPr="00140E60" w:rsidRDefault="00140E60" w:rsidP="00140E60">
            <w:pPr>
              <w:spacing w:after="0"/>
              <w:jc w:val="center"/>
              <w:rPr>
                <w:sz w:val="20"/>
              </w:rPr>
            </w:pPr>
            <w:r w:rsidRPr="00140E60">
              <w:rPr>
                <w:sz w:val="20"/>
              </w:rPr>
              <w:t>Yes</w:t>
            </w:r>
          </w:p>
        </w:tc>
        <w:tc>
          <w:tcPr>
            <w:tcW w:w="1373" w:type="dxa"/>
            <w:hideMark/>
          </w:tcPr>
          <w:p w14:paraId="7C9E1742" w14:textId="77777777" w:rsidR="00140E60" w:rsidRPr="00140E60" w:rsidRDefault="00140E60" w:rsidP="00140E60">
            <w:pPr>
              <w:spacing w:after="0"/>
              <w:jc w:val="center"/>
              <w:rPr>
                <w:sz w:val="20"/>
              </w:rPr>
            </w:pPr>
            <w:r w:rsidRPr="00140E60">
              <w:rPr>
                <w:sz w:val="20"/>
              </w:rPr>
              <w:t>Yes</w:t>
            </w:r>
          </w:p>
        </w:tc>
      </w:tr>
      <w:tr w:rsidR="00140E60" w:rsidRPr="00140E60" w14:paraId="636144F4" w14:textId="77777777" w:rsidTr="00B27142">
        <w:tc>
          <w:tcPr>
            <w:tcW w:w="535" w:type="dxa"/>
            <w:noWrap/>
            <w:hideMark/>
          </w:tcPr>
          <w:p w14:paraId="589C79F1" w14:textId="77777777" w:rsidR="00140E60" w:rsidRPr="00140E60" w:rsidRDefault="00140E60" w:rsidP="00140E60">
            <w:pPr>
              <w:spacing w:after="0"/>
              <w:jc w:val="center"/>
              <w:rPr>
                <w:sz w:val="20"/>
              </w:rPr>
            </w:pPr>
            <w:r w:rsidRPr="00140E60">
              <w:rPr>
                <w:sz w:val="20"/>
              </w:rPr>
              <w:t>94</w:t>
            </w:r>
          </w:p>
        </w:tc>
        <w:tc>
          <w:tcPr>
            <w:tcW w:w="1260" w:type="dxa"/>
            <w:noWrap/>
            <w:hideMark/>
          </w:tcPr>
          <w:p w14:paraId="05FEE50D" w14:textId="77777777" w:rsidR="00140E60" w:rsidRPr="00140E60" w:rsidRDefault="00140E60" w:rsidP="00140E60">
            <w:pPr>
              <w:spacing w:after="0"/>
              <w:jc w:val="center"/>
              <w:rPr>
                <w:sz w:val="20"/>
              </w:rPr>
            </w:pPr>
            <w:r w:rsidRPr="00140E60">
              <w:rPr>
                <w:sz w:val="20"/>
              </w:rPr>
              <w:t>5/13/2021</w:t>
            </w:r>
          </w:p>
        </w:tc>
        <w:tc>
          <w:tcPr>
            <w:tcW w:w="1314" w:type="dxa"/>
            <w:hideMark/>
          </w:tcPr>
          <w:p w14:paraId="1EA5D6AD" w14:textId="77777777" w:rsidR="00140E60" w:rsidRPr="00140E60" w:rsidRDefault="00140E60" w:rsidP="00140E60">
            <w:pPr>
              <w:spacing w:after="0"/>
              <w:jc w:val="left"/>
              <w:rPr>
                <w:sz w:val="20"/>
              </w:rPr>
            </w:pPr>
            <w:r w:rsidRPr="00140E60">
              <w:rPr>
                <w:sz w:val="20"/>
              </w:rPr>
              <w:t>D5 RITSA</w:t>
            </w:r>
          </w:p>
        </w:tc>
        <w:tc>
          <w:tcPr>
            <w:tcW w:w="1204" w:type="dxa"/>
            <w:hideMark/>
          </w:tcPr>
          <w:p w14:paraId="5B29721A" w14:textId="77777777" w:rsidR="00140E60" w:rsidRPr="00140E60" w:rsidRDefault="00140E60" w:rsidP="00140E60">
            <w:pPr>
              <w:spacing w:after="0"/>
              <w:jc w:val="left"/>
              <w:rPr>
                <w:sz w:val="20"/>
              </w:rPr>
            </w:pPr>
            <w:r w:rsidRPr="00140E60">
              <w:rPr>
                <w:sz w:val="20"/>
              </w:rPr>
              <w:t>Change Request Form: FDOT (Raj Ponnaluri email 5/13/2021)</w:t>
            </w:r>
          </w:p>
        </w:tc>
        <w:tc>
          <w:tcPr>
            <w:tcW w:w="1260" w:type="dxa"/>
            <w:hideMark/>
          </w:tcPr>
          <w:p w14:paraId="600B45AE" w14:textId="77777777" w:rsidR="00140E60" w:rsidRPr="00140E60" w:rsidRDefault="00140E60" w:rsidP="00140E60">
            <w:pPr>
              <w:spacing w:after="0"/>
              <w:jc w:val="left"/>
              <w:rPr>
                <w:sz w:val="20"/>
              </w:rPr>
            </w:pPr>
            <w:r w:rsidRPr="00140E60">
              <w:rPr>
                <w:sz w:val="20"/>
              </w:rPr>
              <w:t>Ronald Chin &amp; Jeremy Dilmore / FDOT</w:t>
            </w:r>
          </w:p>
        </w:tc>
        <w:tc>
          <w:tcPr>
            <w:tcW w:w="2972" w:type="dxa"/>
            <w:hideMark/>
          </w:tcPr>
          <w:p w14:paraId="2B7D162E" w14:textId="77777777" w:rsidR="00140E60" w:rsidRPr="00140E60" w:rsidRDefault="00140E60" w:rsidP="00140E60">
            <w:pPr>
              <w:spacing w:after="0"/>
              <w:jc w:val="left"/>
              <w:rPr>
                <w:sz w:val="20"/>
              </w:rPr>
            </w:pPr>
            <w:r w:rsidRPr="00140E60">
              <w:rPr>
                <w:sz w:val="20"/>
              </w:rPr>
              <w:t>Add I-4 FRAME to the FDOT D5 Regional ITS Architecture (RITSA). Service packages requested to be included.</w:t>
            </w:r>
          </w:p>
        </w:tc>
        <w:tc>
          <w:tcPr>
            <w:tcW w:w="2070" w:type="dxa"/>
            <w:hideMark/>
          </w:tcPr>
          <w:p w14:paraId="78C8A0C0" w14:textId="77777777" w:rsidR="00140E60" w:rsidRPr="00140E60" w:rsidRDefault="00140E60" w:rsidP="00140E60">
            <w:pPr>
              <w:spacing w:after="0"/>
              <w:jc w:val="left"/>
              <w:rPr>
                <w:sz w:val="20"/>
              </w:rPr>
            </w:pPr>
            <w:r w:rsidRPr="00140E60">
              <w:rPr>
                <w:sz w:val="20"/>
              </w:rPr>
              <w:t>District 5 I-4 FRAME exists in D5 RITSA. Investigate services requested are included</w:t>
            </w:r>
          </w:p>
        </w:tc>
        <w:tc>
          <w:tcPr>
            <w:tcW w:w="1420" w:type="dxa"/>
            <w:hideMark/>
          </w:tcPr>
          <w:p w14:paraId="43CBCEE0" w14:textId="77777777" w:rsidR="00140E60" w:rsidRPr="00140E60" w:rsidRDefault="00140E60" w:rsidP="00140E60">
            <w:pPr>
              <w:spacing w:after="0"/>
              <w:jc w:val="center"/>
              <w:rPr>
                <w:sz w:val="20"/>
              </w:rPr>
            </w:pPr>
            <w:r w:rsidRPr="00140E60">
              <w:rPr>
                <w:sz w:val="20"/>
              </w:rPr>
              <w:t>Yes</w:t>
            </w:r>
          </w:p>
        </w:tc>
        <w:tc>
          <w:tcPr>
            <w:tcW w:w="1373" w:type="dxa"/>
            <w:hideMark/>
          </w:tcPr>
          <w:p w14:paraId="7CCC3B37" w14:textId="77777777" w:rsidR="00140E60" w:rsidRPr="00140E60" w:rsidRDefault="00140E60" w:rsidP="00140E60">
            <w:pPr>
              <w:spacing w:after="0"/>
              <w:jc w:val="center"/>
              <w:rPr>
                <w:sz w:val="20"/>
              </w:rPr>
            </w:pPr>
            <w:r w:rsidRPr="00140E60">
              <w:rPr>
                <w:sz w:val="20"/>
              </w:rPr>
              <w:t>Yes</w:t>
            </w:r>
          </w:p>
        </w:tc>
      </w:tr>
      <w:tr w:rsidR="00140E60" w:rsidRPr="00140E60" w14:paraId="408C443D" w14:textId="77777777" w:rsidTr="00B27142">
        <w:tc>
          <w:tcPr>
            <w:tcW w:w="535" w:type="dxa"/>
            <w:noWrap/>
            <w:hideMark/>
          </w:tcPr>
          <w:p w14:paraId="259F2932" w14:textId="77777777" w:rsidR="00140E60" w:rsidRPr="00140E60" w:rsidRDefault="00140E60" w:rsidP="00140E60">
            <w:pPr>
              <w:spacing w:after="0"/>
              <w:jc w:val="center"/>
              <w:rPr>
                <w:sz w:val="20"/>
              </w:rPr>
            </w:pPr>
            <w:r w:rsidRPr="00140E60">
              <w:rPr>
                <w:sz w:val="20"/>
              </w:rPr>
              <w:t>97</w:t>
            </w:r>
          </w:p>
        </w:tc>
        <w:tc>
          <w:tcPr>
            <w:tcW w:w="1260" w:type="dxa"/>
            <w:noWrap/>
            <w:hideMark/>
          </w:tcPr>
          <w:p w14:paraId="65FC33DC" w14:textId="77777777" w:rsidR="00140E60" w:rsidRPr="00140E60" w:rsidRDefault="00140E60" w:rsidP="00140E60">
            <w:pPr>
              <w:spacing w:after="0"/>
              <w:jc w:val="center"/>
              <w:rPr>
                <w:sz w:val="20"/>
              </w:rPr>
            </w:pPr>
            <w:r w:rsidRPr="00140E60">
              <w:rPr>
                <w:sz w:val="20"/>
              </w:rPr>
              <w:t>10/31/2021</w:t>
            </w:r>
          </w:p>
        </w:tc>
        <w:tc>
          <w:tcPr>
            <w:tcW w:w="1314" w:type="dxa"/>
            <w:hideMark/>
          </w:tcPr>
          <w:p w14:paraId="175E70D1" w14:textId="77777777" w:rsidR="00140E60" w:rsidRPr="00140E60" w:rsidRDefault="00140E60" w:rsidP="00140E60">
            <w:pPr>
              <w:spacing w:after="0"/>
              <w:jc w:val="left"/>
              <w:rPr>
                <w:sz w:val="20"/>
              </w:rPr>
            </w:pPr>
            <w:r w:rsidRPr="00140E60">
              <w:rPr>
                <w:sz w:val="20"/>
              </w:rPr>
              <w:t>D5 RITSA</w:t>
            </w:r>
          </w:p>
        </w:tc>
        <w:tc>
          <w:tcPr>
            <w:tcW w:w="1204" w:type="dxa"/>
            <w:hideMark/>
          </w:tcPr>
          <w:p w14:paraId="1D1AB900"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2537FBE2" w14:textId="38BA9493" w:rsidR="00140E60" w:rsidRPr="00140E60" w:rsidRDefault="00A1785F" w:rsidP="00140E60">
            <w:pPr>
              <w:spacing w:after="0"/>
              <w:jc w:val="left"/>
              <w:rPr>
                <w:sz w:val="20"/>
              </w:rPr>
            </w:pPr>
            <w:r w:rsidRPr="00A1785F">
              <w:rPr>
                <w:sz w:val="20"/>
              </w:rPr>
              <w:t>Charlie Wetzel (Seminole County)</w:t>
            </w:r>
          </w:p>
        </w:tc>
        <w:tc>
          <w:tcPr>
            <w:tcW w:w="2972" w:type="dxa"/>
            <w:hideMark/>
          </w:tcPr>
          <w:p w14:paraId="6FC6E07F" w14:textId="77777777" w:rsidR="00140E60" w:rsidRPr="00140E60" w:rsidRDefault="00140E60" w:rsidP="00140E60">
            <w:pPr>
              <w:spacing w:after="0"/>
              <w:jc w:val="left"/>
              <w:rPr>
                <w:sz w:val="20"/>
              </w:rPr>
            </w:pPr>
            <w:r w:rsidRPr="00140E60">
              <w:rPr>
                <w:sz w:val="20"/>
              </w:rPr>
              <w:t xml:space="preserve">Add Seminole County </w:t>
            </w:r>
            <w:proofErr w:type="spellStart"/>
            <w:r w:rsidRPr="00140E60">
              <w:rPr>
                <w:sz w:val="20"/>
              </w:rPr>
              <w:t>SPaT</w:t>
            </w:r>
            <w:proofErr w:type="spellEnd"/>
            <w:r w:rsidRPr="00140E60">
              <w:rPr>
                <w:sz w:val="20"/>
              </w:rPr>
              <w:t xml:space="preserve"> and Traveler Information System project</w:t>
            </w:r>
          </w:p>
        </w:tc>
        <w:tc>
          <w:tcPr>
            <w:tcW w:w="2070" w:type="dxa"/>
            <w:hideMark/>
          </w:tcPr>
          <w:p w14:paraId="3B9F4858" w14:textId="77777777" w:rsidR="00140E60" w:rsidRPr="00140E60" w:rsidRDefault="00140E60" w:rsidP="00140E60">
            <w:pPr>
              <w:spacing w:after="0"/>
              <w:jc w:val="left"/>
              <w:rPr>
                <w:sz w:val="20"/>
              </w:rPr>
            </w:pPr>
            <w:r w:rsidRPr="00140E60">
              <w:rPr>
                <w:sz w:val="20"/>
              </w:rPr>
              <w:t xml:space="preserve">Project addressed with existing Seminole Countywide </w:t>
            </w:r>
            <w:proofErr w:type="spellStart"/>
            <w:r w:rsidRPr="00140E60">
              <w:rPr>
                <w:sz w:val="20"/>
              </w:rPr>
              <w:t>SPaT</w:t>
            </w:r>
            <w:proofErr w:type="spellEnd"/>
            <w:r w:rsidRPr="00140E60">
              <w:rPr>
                <w:sz w:val="20"/>
              </w:rPr>
              <w:t xml:space="preserve"> Deployment (Connected Vehicle Pilot on SR 434) project. Add County and City Public Information System element and TI01: Broadcast Traveler Information service. </w:t>
            </w:r>
          </w:p>
        </w:tc>
        <w:tc>
          <w:tcPr>
            <w:tcW w:w="1420" w:type="dxa"/>
            <w:hideMark/>
          </w:tcPr>
          <w:p w14:paraId="68A73A7F" w14:textId="77777777" w:rsidR="00140E60" w:rsidRPr="00140E60" w:rsidRDefault="00140E60" w:rsidP="00140E60">
            <w:pPr>
              <w:spacing w:after="0"/>
              <w:jc w:val="center"/>
              <w:rPr>
                <w:sz w:val="20"/>
              </w:rPr>
            </w:pPr>
            <w:r w:rsidRPr="00140E60">
              <w:rPr>
                <w:sz w:val="20"/>
              </w:rPr>
              <w:t>Yes</w:t>
            </w:r>
          </w:p>
        </w:tc>
        <w:tc>
          <w:tcPr>
            <w:tcW w:w="1373" w:type="dxa"/>
            <w:hideMark/>
          </w:tcPr>
          <w:p w14:paraId="727C14DE" w14:textId="77777777" w:rsidR="00140E60" w:rsidRPr="00140E60" w:rsidRDefault="00140E60" w:rsidP="00140E60">
            <w:pPr>
              <w:spacing w:after="0"/>
              <w:jc w:val="center"/>
              <w:rPr>
                <w:sz w:val="20"/>
              </w:rPr>
            </w:pPr>
            <w:r w:rsidRPr="00140E60">
              <w:rPr>
                <w:sz w:val="20"/>
              </w:rPr>
              <w:t>Yes</w:t>
            </w:r>
          </w:p>
        </w:tc>
      </w:tr>
      <w:tr w:rsidR="00140E60" w:rsidRPr="00140E60" w14:paraId="6DE0DA5B" w14:textId="77777777" w:rsidTr="00B27142">
        <w:tc>
          <w:tcPr>
            <w:tcW w:w="535" w:type="dxa"/>
            <w:noWrap/>
            <w:hideMark/>
          </w:tcPr>
          <w:p w14:paraId="6022B85E" w14:textId="77777777" w:rsidR="00140E60" w:rsidRPr="00140E60" w:rsidRDefault="00140E60" w:rsidP="00140E60">
            <w:pPr>
              <w:spacing w:after="0"/>
              <w:jc w:val="center"/>
              <w:rPr>
                <w:sz w:val="20"/>
              </w:rPr>
            </w:pPr>
            <w:r w:rsidRPr="00140E60">
              <w:rPr>
                <w:sz w:val="20"/>
              </w:rPr>
              <w:t>98</w:t>
            </w:r>
          </w:p>
        </w:tc>
        <w:tc>
          <w:tcPr>
            <w:tcW w:w="1260" w:type="dxa"/>
            <w:noWrap/>
            <w:hideMark/>
          </w:tcPr>
          <w:p w14:paraId="2F07D0AE" w14:textId="77777777" w:rsidR="00140E60" w:rsidRPr="00140E60" w:rsidRDefault="00140E60" w:rsidP="00140E60">
            <w:pPr>
              <w:spacing w:after="0"/>
              <w:jc w:val="center"/>
              <w:rPr>
                <w:sz w:val="20"/>
              </w:rPr>
            </w:pPr>
            <w:r w:rsidRPr="00140E60">
              <w:rPr>
                <w:sz w:val="20"/>
              </w:rPr>
              <w:t>10/31/2021</w:t>
            </w:r>
          </w:p>
        </w:tc>
        <w:tc>
          <w:tcPr>
            <w:tcW w:w="1314" w:type="dxa"/>
            <w:hideMark/>
          </w:tcPr>
          <w:p w14:paraId="59DD7794" w14:textId="77777777" w:rsidR="00140E60" w:rsidRPr="00140E60" w:rsidRDefault="00140E60" w:rsidP="00140E60">
            <w:pPr>
              <w:spacing w:after="0"/>
              <w:jc w:val="left"/>
              <w:rPr>
                <w:sz w:val="20"/>
              </w:rPr>
            </w:pPr>
            <w:r w:rsidRPr="00140E60">
              <w:rPr>
                <w:sz w:val="20"/>
              </w:rPr>
              <w:t>D5 RITSA</w:t>
            </w:r>
          </w:p>
        </w:tc>
        <w:tc>
          <w:tcPr>
            <w:tcW w:w="1204" w:type="dxa"/>
            <w:hideMark/>
          </w:tcPr>
          <w:p w14:paraId="204156D6"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05AD2311" w14:textId="77777777" w:rsidR="00140E60" w:rsidRPr="00140E60" w:rsidRDefault="00140E60" w:rsidP="00140E60">
            <w:pPr>
              <w:spacing w:after="0"/>
              <w:jc w:val="left"/>
              <w:rPr>
                <w:sz w:val="20"/>
              </w:rPr>
            </w:pPr>
            <w:r w:rsidRPr="00140E60">
              <w:rPr>
                <w:sz w:val="20"/>
              </w:rPr>
              <w:t>Hazem El-Assar (Orange County)</w:t>
            </w:r>
          </w:p>
        </w:tc>
        <w:tc>
          <w:tcPr>
            <w:tcW w:w="2972" w:type="dxa"/>
            <w:hideMark/>
          </w:tcPr>
          <w:p w14:paraId="5E26F60D" w14:textId="77777777" w:rsidR="00140E60" w:rsidRPr="00140E60" w:rsidRDefault="00140E60" w:rsidP="00140E60">
            <w:pPr>
              <w:spacing w:after="0"/>
              <w:jc w:val="left"/>
              <w:rPr>
                <w:sz w:val="20"/>
              </w:rPr>
            </w:pPr>
            <w:r w:rsidRPr="00140E60">
              <w:rPr>
                <w:sz w:val="20"/>
              </w:rPr>
              <w:t>Add Orange County Signal Upgrades project</w:t>
            </w:r>
          </w:p>
        </w:tc>
        <w:tc>
          <w:tcPr>
            <w:tcW w:w="2070" w:type="dxa"/>
            <w:hideMark/>
          </w:tcPr>
          <w:p w14:paraId="17BA3761"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5DEB31DE" w14:textId="77777777" w:rsidR="00140E60" w:rsidRPr="00140E60" w:rsidRDefault="00140E60" w:rsidP="00140E60">
            <w:pPr>
              <w:spacing w:after="0"/>
              <w:jc w:val="center"/>
              <w:rPr>
                <w:sz w:val="20"/>
              </w:rPr>
            </w:pPr>
            <w:r w:rsidRPr="00140E60">
              <w:rPr>
                <w:sz w:val="20"/>
              </w:rPr>
              <w:t>Yes</w:t>
            </w:r>
          </w:p>
        </w:tc>
        <w:tc>
          <w:tcPr>
            <w:tcW w:w="1373" w:type="dxa"/>
            <w:hideMark/>
          </w:tcPr>
          <w:p w14:paraId="22E5033E" w14:textId="77777777" w:rsidR="00140E60" w:rsidRPr="00140E60" w:rsidRDefault="00140E60" w:rsidP="00140E60">
            <w:pPr>
              <w:spacing w:after="0"/>
              <w:jc w:val="center"/>
              <w:rPr>
                <w:sz w:val="20"/>
              </w:rPr>
            </w:pPr>
            <w:r w:rsidRPr="00140E60">
              <w:rPr>
                <w:sz w:val="20"/>
              </w:rPr>
              <w:t>Yes</w:t>
            </w:r>
          </w:p>
        </w:tc>
      </w:tr>
      <w:tr w:rsidR="00140E60" w:rsidRPr="00140E60" w14:paraId="18F74E25" w14:textId="77777777" w:rsidTr="00B27142">
        <w:tc>
          <w:tcPr>
            <w:tcW w:w="535" w:type="dxa"/>
            <w:noWrap/>
            <w:hideMark/>
          </w:tcPr>
          <w:p w14:paraId="6625CD51" w14:textId="77777777" w:rsidR="00140E60" w:rsidRPr="00140E60" w:rsidRDefault="00140E60" w:rsidP="00140E60">
            <w:pPr>
              <w:spacing w:after="0"/>
              <w:jc w:val="center"/>
              <w:rPr>
                <w:sz w:val="20"/>
              </w:rPr>
            </w:pPr>
            <w:r w:rsidRPr="00140E60">
              <w:rPr>
                <w:sz w:val="20"/>
              </w:rPr>
              <w:lastRenderedPageBreak/>
              <w:t>99</w:t>
            </w:r>
          </w:p>
        </w:tc>
        <w:tc>
          <w:tcPr>
            <w:tcW w:w="1260" w:type="dxa"/>
            <w:noWrap/>
            <w:hideMark/>
          </w:tcPr>
          <w:p w14:paraId="53428ACB" w14:textId="77777777" w:rsidR="00140E60" w:rsidRPr="00140E60" w:rsidRDefault="00140E60" w:rsidP="00140E60">
            <w:pPr>
              <w:spacing w:after="0"/>
              <w:jc w:val="center"/>
              <w:rPr>
                <w:sz w:val="20"/>
              </w:rPr>
            </w:pPr>
            <w:r w:rsidRPr="00140E60">
              <w:rPr>
                <w:sz w:val="20"/>
              </w:rPr>
              <w:t>10/31/2021</w:t>
            </w:r>
          </w:p>
        </w:tc>
        <w:tc>
          <w:tcPr>
            <w:tcW w:w="1314" w:type="dxa"/>
            <w:hideMark/>
          </w:tcPr>
          <w:p w14:paraId="3AD37CF1" w14:textId="77777777" w:rsidR="00140E60" w:rsidRPr="00140E60" w:rsidRDefault="00140E60" w:rsidP="00140E60">
            <w:pPr>
              <w:spacing w:after="0"/>
              <w:jc w:val="left"/>
              <w:rPr>
                <w:sz w:val="20"/>
              </w:rPr>
            </w:pPr>
            <w:r w:rsidRPr="00140E60">
              <w:rPr>
                <w:sz w:val="20"/>
              </w:rPr>
              <w:t>D5 RITSA</w:t>
            </w:r>
          </w:p>
        </w:tc>
        <w:tc>
          <w:tcPr>
            <w:tcW w:w="1204" w:type="dxa"/>
            <w:hideMark/>
          </w:tcPr>
          <w:p w14:paraId="5E6CF24E"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1498827D" w14:textId="421E386A"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39D2BB52" w14:textId="77777777" w:rsidR="00140E60" w:rsidRPr="00140E60" w:rsidRDefault="00140E60" w:rsidP="00140E60">
            <w:pPr>
              <w:spacing w:after="0"/>
              <w:jc w:val="left"/>
              <w:rPr>
                <w:sz w:val="20"/>
              </w:rPr>
            </w:pPr>
            <w:r w:rsidRPr="00140E60">
              <w:rPr>
                <w:sz w:val="20"/>
              </w:rPr>
              <w:t>Add City of Orlando EVP Expansion project</w:t>
            </w:r>
          </w:p>
        </w:tc>
        <w:tc>
          <w:tcPr>
            <w:tcW w:w="2070" w:type="dxa"/>
            <w:hideMark/>
          </w:tcPr>
          <w:p w14:paraId="6468FE52"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2AF17F36" w14:textId="77777777" w:rsidR="00140E60" w:rsidRPr="00140E60" w:rsidRDefault="00140E60" w:rsidP="00140E60">
            <w:pPr>
              <w:spacing w:after="0"/>
              <w:jc w:val="center"/>
              <w:rPr>
                <w:sz w:val="20"/>
              </w:rPr>
            </w:pPr>
            <w:r w:rsidRPr="00140E60">
              <w:rPr>
                <w:sz w:val="20"/>
              </w:rPr>
              <w:t>Yes</w:t>
            </w:r>
          </w:p>
        </w:tc>
        <w:tc>
          <w:tcPr>
            <w:tcW w:w="1373" w:type="dxa"/>
            <w:hideMark/>
          </w:tcPr>
          <w:p w14:paraId="0DA9F1EB" w14:textId="77777777" w:rsidR="00140E60" w:rsidRPr="00140E60" w:rsidRDefault="00140E60" w:rsidP="00140E60">
            <w:pPr>
              <w:spacing w:after="0"/>
              <w:jc w:val="center"/>
              <w:rPr>
                <w:sz w:val="20"/>
              </w:rPr>
            </w:pPr>
            <w:r w:rsidRPr="00140E60">
              <w:rPr>
                <w:sz w:val="20"/>
              </w:rPr>
              <w:t>Yes</w:t>
            </w:r>
          </w:p>
        </w:tc>
      </w:tr>
      <w:tr w:rsidR="00140E60" w:rsidRPr="00140E60" w14:paraId="3263850B" w14:textId="77777777" w:rsidTr="00B27142">
        <w:tc>
          <w:tcPr>
            <w:tcW w:w="535" w:type="dxa"/>
            <w:noWrap/>
            <w:hideMark/>
          </w:tcPr>
          <w:p w14:paraId="627D9C68" w14:textId="77777777" w:rsidR="00140E60" w:rsidRPr="00140E60" w:rsidRDefault="00140E60" w:rsidP="00140E60">
            <w:pPr>
              <w:spacing w:after="0"/>
              <w:jc w:val="center"/>
              <w:rPr>
                <w:sz w:val="20"/>
              </w:rPr>
            </w:pPr>
            <w:r w:rsidRPr="00140E60">
              <w:rPr>
                <w:sz w:val="20"/>
              </w:rPr>
              <w:t>100</w:t>
            </w:r>
          </w:p>
        </w:tc>
        <w:tc>
          <w:tcPr>
            <w:tcW w:w="1260" w:type="dxa"/>
            <w:noWrap/>
            <w:hideMark/>
          </w:tcPr>
          <w:p w14:paraId="07E6401D" w14:textId="77777777" w:rsidR="00140E60" w:rsidRPr="00140E60" w:rsidRDefault="00140E60" w:rsidP="00140E60">
            <w:pPr>
              <w:spacing w:after="0"/>
              <w:jc w:val="center"/>
              <w:rPr>
                <w:sz w:val="20"/>
              </w:rPr>
            </w:pPr>
            <w:r w:rsidRPr="00140E60">
              <w:rPr>
                <w:sz w:val="20"/>
              </w:rPr>
              <w:t>10/31/2021</w:t>
            </w:r>
          </w:p>
        </w:tc>
        <w:tc>
          <w:tcPr>
            <w:tcW w:w="1314" w:type="dxa"/>
            <w:hideMark/>
          </w:tcPr>
          <w:p w14:paraId="27365574" w14:textId="77777777" w:rsidR="00140E60" w:rsidRPr="00140E60" w:rsidRDefault="00140E60" w:rsidP="00140E60">
            <w:pPr>
              <w:spacing w:after="0"/>
              <w:jc w:val="left"/>
              <w:rPr>
                <w:sz w:val="20"/>
              </w:rPr>
            </w:pPr>
            <w:r w:rsidRPr="00140E60">
              <w:rPr>
                <w:sz w:val="20"/>
              </w:rPr>
              <w:t>D5 RITSA</w:t>
            </w:r>
          </w:p>
        </w:tc>
        <w:tc>
          <w:tcPr>
            <w:tcW w:w="1204" w:type="dxa"/>
            <w:hideMark/>
          </w:tcPr>
          <w:p w14:paraId="6A791077"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41799074" w14:textId="50C0B3D4"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6FA78934" w14:textId="77777777" w:rsidR="00140E60" w:rsidRPr="00140E60" w:rsidRDefault="00140E60" w:rsidP="00140E60">
            <w:pPr>
              <w:spacing w:after="0"/>
              <w:jc w:val="left"/>
              <w:rPr>
                <w:sz w:val="20"/>
              </w:rPr>
            </w:pPr>
            <w:r w:rsidRPr="00140E60">
              <w:rPr>
                <w:sz w:val="20"/>
              </w:rPr>
              <w:t>Add City of Orlando DMS Expansion (Downtown) project</w:t>
            </w:r>
          </w:p>
        </w:tc>
        <w:tc>
          <w:tcPr>
            <w:tcW w:w="2070" w:type="dxa"/>
            <w:hideMark/>
          </w:tcPr>
          <w:p w14:paraId="094792A5"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19D17612" w14:textId="77777777" w:rsidR="00140E60" w:rsidRPr="00140E60" w:rsidRDefault="00140E60" w:rsidP="00140E60">
            <w:pPr>
              <w:spacing w:after="0"/>
              <w:jc w:val="center"/>
              <w:rPr>
                <w:sz w:val="20"/>
              </w:rPr>
            </w:pPr>
            <w:r w:rsidRPr="00140E60">
              <w:rPr>
                <w:sz w:val="20"/>
              </w:rPr>
              <w:t>Yes</w:t>
            </w:r>
          </w:p>
        </w:tc>
        <w:tc>
          <w:tcPr>
            <w:tcW w:w="1373" w:type="dxa"/>
            <w:hideMark/>
          </w:tcPr>
          <w:p w14:paraId="13AB57E0" w14:textId="77777777" w:rsidR="00140E60" w:rsidRPr="00140E60" w:rsidRDefault="00140E60" w:rsidP="00140E60">
            <w:pPr>
              <w:spacing w:after="0"/>
              <w:jc w:val="center"/>
              <w:rPr>
                <w:sz w:val="20"/>
              </w:rPr>
            </w:pPr>
            <w:r w:rsidRPr="00140E60">
              <w:rPr>
                <w:sz w:val="20"/>
              </w:rPr>
              <w:t>Yes</w:t>
            </w:r>
          </w:p>
        </w:tc>
      </w:tr>
      <w:tr w:rsidR="00140E60" w:rsidRPr="00140E60" w14:paraId="5812A824" w14:textId="77777777" w:rsidTr="00B27142">
        <w:tc>
          <w:tcPr>
            <w:tcW w:w="535" w:type="dxa"/>
            <w:noWrap/>
            <w:hideMark/>
          </w:tcPr>
          <w:p w14:paraId="2EF3B56A" w14:textId="77777777" w:rsidR="00140E60" w:rsidRPr="00140E60" w:rsidRDefault="00140E60" w:rsidP="00140E60">
            <w:pPr>
              <w:spacing w:after="0"/>
              <w:jc w:val="center"/>
              <w:rPr>
                <w:sz w:val="20"/>
              </w:rPr>
            </w:pPr>
            <w:r w:rsidRPr="00140E60">
              <w:rPr>
                <w:sz w:val="20"/>
              </w:rPr>
              <w:t>101</w:t>
            </w:r>
          </w:p>
        </w:tc>
        <w:tc>
          <w:tcPr>
            <w:tcW w:w="1260" w:type="dxa"/>
            <w:noWrap/>
            <w:hideMark/>
          </w:tcPr>
          <w:p w14:paraId="568362BF" w14:textId="77777777" w:rsidR="00140E60" w:rsidRPr="00140E60" w:rsidRDefault="00140E60" w:rsidP="00140E60">
            <w:pPr>
              <w:spacing w:after="0"/>
              <w:jc w:val="center"/>
              <w:rPr>
                <w:sz w:val="20"/>
              </w:rPr>
            </w:pPr>
            <w:r w:rsidRPr="00140E60">
              <w:rPr>
                <w:sz w:val="20"/>
              </w:rPr>
              <w:t>10/31/2021</w:t>
            </w:r>
          </w:p>
        </w:tc>
        <w:tc>
          <w:tcPr>
            <w:tcW w:w="1314" w:type="dxa"/>
            <w:hideMark/>
          </w:tcPr>
          <w:p w14:paraId="09701EEB" w14:textId="77777777" w:rsidR="00140E60" w:rsidRPr="00140E60" w:rsidRDefault="00140E60" w:rsidP="00140E60">
            <w:pPr>
              <w:spacing w:after="0"/>
              <w:jc w:val="left"/>
              <w:rPr>
                <w:sz w:val="20"/>
              </w:rPr>
            </w:pPr>
            <w:r w:rsidRPr="00140E60">
              <w:rPr>
                <w:sz w:val="20"/>
              </w:rPr>
              <w:t>D5 RITSA</w:t>
            </w:r>
          </w:p>
        </w:tc>
        <w:tc>
          <w:tcPr>
            <w:tcW w:w="1204" w:type="dxa"/>
            <w:hideMark/>
          </w:tcPr>
          <w:p w14:paraId="2D5ED592"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2A33FE5C" w14:textId="35476318"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27B1CB5E" w14:textId="77777777" w:rsidR="00140E60" w:rsidRPr="00140E60" w:rsidRDefault="00140E60" w:rsidP="00140E60">
            <w:pPr>
              <w:spacing w:after="0"/>
              <w:jc w:val="left"/>
              <w:rPr>
                <w:sz w:val="20"/>
              </w:rPr>
            </w:pPr>
            <w:r w:rsidRPr="00140E60">
              <w:rPr>
                <w:sz w:val="20"/>
              </w:rPr>
              <w:t>Add City of Orlando Bluetooth Expansion project</w:t>
            </w:r>
          </w:p>
        </w:tc>
        <w:tc>
          <w:tcPr>
            <w:tcW w:w="2070" w:type="dxa"/>
            <w:hideMark/>
          </w:tcPr>
          <w:p w14:paraId="6AD3949C"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51F91F1B" w14:textId="77777777" w:rsidR="00140E60" w:rsidRPr="00140E60" w:rsidRDefault="00140E60" w:rsidP="00140E60">
            <w:pPr>
              <w:spacing w:after="0"/>
              <w:jc w:val="center"/>
              <w:rPr>
                <w:sz w:val="20"/>
              </w:rPr>
            </w:pPr>
            <w:r w:rsidRPr="00140E60">
              <w:rPr>
                <w:sz w:val="20"/>
              </w:rPr>
              <w:t>Yes</w:t>
            </w:r>
          </w:p>
        </w:tc>
        <w:tc>
          <w:tcPr>
            <w:tcW w:w="1373" w:type="dxa"/>
            <w:hideMark/>
          </w:tcPr>
          <w:p w14:paraId="5D2B2127" w14:textId="77777777" w:rsidR="00140E60" w:rsidRPr="00140E60" w:rsidRDefault="00140E60" w:rsidP="00140E60">
            <w:pPr>
              <w:spacing w:after="0"/>
              <w:jc w:val="center"/>
              <w:rPr>
                <w:sz w:val="20"/>
              </w:rPr>
            </w:pPr>
            <w:r w:rsidRPr="00140E60">
              <w:rPr>
                <w:sz w:val="20"/>
              </w:rPr>
              <w:t>Yes</w:t>
            </w:r>
          </w:p>
        </w:tc>
      </w:tr>
      <w:tr w:rsidR="00140E60" w:rsidRPr="00140E60" w14:paraId="7E9F8FA1" w14:textId="77777777" w:rsidTr="00B27142">
        <w:tc>
          <w:tcPr>
            <w:tcW w:w="535" w:type="dxa"/>
            <w:noWrap/>
            <w:hideMark/>
          </w:tcPr>
          <w:p w14:paraId="5EC96290" w14:textId="77777777" w:rsidR="00140E60" w:rsidRPr="00140E60" w:rsidRDefault="00140E60" w:rsidP="00140E60">
            <w:pPr>
              <w:spacing w:after="0"/>
              <w:jc w:val="center"/>
              <w:rPr>
                <w:sz w:val="20"/>
              </w:rPr>
            </w:pPr>
            <w:r w:rsidRPr="00140E60">
              <w:rPr>
                <w:sz w:val="20"/>
              </w:rPr>
              <w:t>102</w:t>
            </w:r>
          </w:p>
        </w:tc>
        <w:tc>
          <w:tcPr>
            <w:tcW w:w="1260" w:type="dxa"/>
            <w:noWrap/>
            <w:hideMark/>
          </w:tcPr>
          <w:p w14:paraId="6ED72752" w14:textId="77777777" w:rsidR="00140E60" w:rsidRPr="00140E60" w:rsidRDefault="00140E60" w:rsidP="00140E60">
            <w:pPr>
              <w:spacing w:after="0"/>
              <w:jc w:val="center"/>
              <w:rPr>
                <w:sz w:val="20"/>
              </w:rPr>
            </w:pPr>
            <w:r w:rsidRPr="00140E60">
              <w:rPr>
                <w:sz w:val="20"/>
              </w:rPr>
              <w:t>10/31/2021</w:t>
            </w:r>
          </w:p>
        </w:tc>
        <w:tc>
          <w:tcPr>
            <w:tcW w:w="1314" w:type="dxa"/>
            <w:hideMark/>
          </w:tcPr>
          <w:p w14:paraId="4F0C5C0A" w14:textId="77777777" w:rsidR="00140E60" w:rsidRPr="00140E60" w:rsidRDefault="00140E60" w:rsidP="00140E60">
            <w:pPr>
              <w:spacing w:after="0"/>
              <w:jc w:val="left"/>
              <w:rPr>
                <w:sz w:val="20"/>
              </w:rPr>
            </w:pPr>
            <w:r w:rsidRPr="00140E60">
              <w:rPr>
                <w:sz w:val="20"/>
              </w:rPr>
              <w:t>D5 RITSA</w:t>
            </w:r>
          </w:p>
        </w:tc>
        <w:tc>
          <w:tcPr>
            <w:tcW w:w="1204" w:type="dxa"/>
            <w:hideMark/>
          </w:tcPr>
          <w:p w14:paraId="2833D12A"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66EBF074" w14:textId="719FF681"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047474D3" w14:textId="77777777" w:rsidR="00140E60" w:rsidRPr="00140E60" w:rsidRDefault="00140E60" w:rsidP="00140E60">
            <w:pPr>
              <w:spacing w:after="0"/>
              <w:jc w:val="left"/>
              <w:rPr>
                <w:sz w:val="20"/>
              </w:rPr>
            </w:pPr>
            <w:r w:rsidRPr="00140E60">
              <w:rPr>
                <w:sz w:val="20"/>
              </w:rPr>
              <w:t>Add City of Orlando Bicycle and Pedestrian Innovative ITS (International Drive) project</w:t>
            </w:r>
          </w:p>
        </w:tc>
        <w:tc>
          <w:tcPr>
            <w:tcW w:w="2070" w:type="dxa"/>
            <w:hideMark/>
          </w:tcPr>
          <w:p w14:paraId="02B27E99"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14AF730D" w14:textId="77777777" w:rsidR="00140E60" w:rsidRPr="00140E60" w:rsidRDefault="00140E60" w:rsidP="00140E60">
            <w:pPr>
              <w:spacing w:after="0"/>
              <w:jc w:val="center"/>
              <w:rPr>
                <w:sz w:val="20"/>
              </w:rPr>
            </w:pPr>
            <w:r w:rsidRPr="00140E60">
              <w:rPr>
                <w:sz w:val="20"/>
              </w:rPr>
              <w:t>Yes</w:t>
            </w:r>
          </w:p>
        </w:tc>
        <w:tc>
          <w:tcPr>
            <w:tcW w:w="1373" w:type="dxa"/>
            <w:hideMark/>
          </w:tcPr>
          <w:p w14:paraId="29DD676F" w14:textId="77777777" w:rsidR="00140E60" w:rsidRPr="00140E60" w:rsidRDefault="00140E60" w:rsidP="00140E60">
            <w:pPr>
              <w:spacing w:after="0"/>
              <w:jc w:val="center"/>
              <w:rPr>
                <w:sz w:val="20"/>
              </w:rPr>
            </w:pPr>
            <w:r w:rsidRPr="00140E60">
              <w:rPr>
                <w:sz w:val="20"/>
              </w:rPr>
              <w:t>Yes</w:t>
            </w:r>
          </w:p>
        </w:tc>
      </w:tr>
      <w:tr w:rsidR="00140E60" w:rsidRPr="00140E60" w14:paraId="7DF638ED" w14:textId="77777777" w:rsidTr="00B27142">
        <w:tc>
          <w:tcPr>
            <w:tcW w:w="535" w:type="dxa"/>
            <w:noWrap/>
            <w:hideMark/>
          </w:tcPr>
          <w:p w14:paraId="4A56126B" w14:textId="77777777" w:rsidR="00140E60" w:rsidRPr="00140E60" w:rsidRDefault="00140E60" w:rsidP="00140E60">
            <w:pPr>
              <w:spacing w:after="0"/>
              <w:jc w:val="center"/>
              <w:rPr>
                <w:sz w:val="20"/>
              </w:rPr>
            </w:pPr>
            <w:r w:rsidRPr="00140E60">
              <w:rPr>
                <w:sz w:val="20"/>
              </w:rPr>
              <w:t>103</w:t>
            </w:r>
          </w:p>
        </w:tc>
        <w:tc>
          <w:tcPr>
            <w:tcW w:w="1260" w:type="dxa"/>
            <w:noWrap/>
            <w:hideMark/>
          </w:tcPr>
          <w:p w14:paraId="630D6152" w14:textId="77777777" w:rsidR="00140E60" w:rsidRPr="00140E60" w:rsidRDefault="00140E60" w:rsidP="00140E60">
            <w:pPr>
              <w:spacing w:after="0"/>
              <w:jc w:val="center"/>
              <w:rPr>
                <w:sz w:val="20"/>
              </w:rPr>
            </w:pPr>
            <w:r w:rsidRPr="00140E60">
              <w:rPr>
                <w:sz w:val="20"/>
              </w:rPr>
              <w:t>10/31/2021</w:t>
            </w:r>
          </w:p>
        </w:tc>
        <w:tc>
          <w:tcPr>
            <w:tcW w:w="1314" w:type="dxa"/>
            <w:hideMark/>
          </w:tcPr>
          <w:p w14:paraId="135B6773" w14:textId="77777777" w:rsidR="00140E60" w:rsidRPr="00140E60" w:rsidRDefault="00140E60" w:rsidP="00140E60">
            <w:pPr>
              <w:spacing w:after="0"/>
              <w:jc w:val="left"/>
              <w:rPr>
                <w:sz w:val="20"/>
              </w:rPr>
            </w:pPr>
            <w:r w:rsidRPr="00140E60">
              <w:rPr>
                <w:sz w:val="20"/>
              </w:rPr>
              <w:t>D5 RITSA</w:t>
            </w:r>
          </w:p>
        </w:tc>
        <w:tc>
          <w:tcPr>
            <w:tcW w:w="1204" w:type="dxa"/>
            <w:hideMark/>
          </w:tcPr>
          <w:p w14:paraId="349C6664"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6F10EC55" w14:textId="3B14FF46" w:rsidR="00140E60" w:rsidRPr="00140E60" w:rsidRDefault="00A1785F" w:rsidP="00140E60">
            <w:pPr>
              <w:spacing w:after="0"/>
              <w:jc w:val="left"/>
              <w:rPr>
                <w:sz w:val="20"/>
              </w:rPr>
            </w:pPr>
            <w:r w:rsidRPr="00A1785F">
              <w:rPr>
                <w:sz w:val="20"/>
              </w:rPr>
              <w:t xml:space="preserve">Cade </w:t>
            </w:r>
            <w:proofErr w:type="spellStart"/>
            <w:r w:rsidRPr="00A1785F">
              <w:rPr>
                <w:sz w:val="20"/>
              </w:rPr>
              <w:t>Braud</w:t>
            </w:r>
            <w:proofErr w:type="spellEnd"/>
            <w:r w:rsidRPr="00A1785F">
              <w:rPr>
                <w:sz w:val="20"/>
              </w:rPr>
              <w:t xml:space="preserve"> (City of Orlando)</w:t>
            </w:r>
          </w:p>
        </w:tc>
        <w:tc>
          <w:tcPr>
            <w:tcW w:w="2972" w:type="dxa"/>
            <w:hideMark/>
          </w:tcPr>
          <w:p w14:paraId="77476932" w14:textId="77777777" w:rsidR="00140E60" w:rsidRPr="00140E60" w:rsidRDefault="00140E60" w:rsidP="00140E60">
            <w:pPr>
              <w:spacing w:after="0"/>
              <w:jc w:val="left"/>
              <w:rPr>
                <w:sz w:val="20"/>
              </w:rPr>
            </w:pPr>
            <w:r w:rsidRPr="00140E60">
              <w:rPr>
                <w:sz w:val="20"/>
              </w:rPr>
              <w:t>Add City of Orlando Fiber Optic Extension project</w:t>
            </w:r>
          </w:p>
        </w:tc>
        <w:tc>
          <w:tcPr>
            <w:tcW w:w="2070" w:type="dxa"/>
            <w:hideMark/>
          </w:tcPr>
          <w:p w14:paraId="099B87CC"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2EB54E7D" w14:textId="77777777" w:rsidR="00140E60" w:rsidRPr="00140E60" w:rsidRDefault="00140E60" w:rsidP="00140E60">
            <w:pPr>
              <w:spacing w:after="0"/>
              <w:jc w:val="center"/>
              <w:rPr>
                <w:sz w:val="20"/>
              </w:rPr>
            </w:pPr>
            <w:r w:rsidRPr="00140E60">
              <w:rPr>
                <w:sz w:val="20"/>
              </w:rPr>
              <w:t>Yes</w:t>
            </w:r>
          </w:p>
        </w:tc>
        <w:tc>
          <w:tcPr>
            <w:tcW w:w="1373" w:type="dxa"/>
            <w:hideMark/>
          </w:tcPr>
          <w:p w14:paraId="7C90DFC8" w14:textId="77777777" w:rsidR="00140E60" w:rsidRPr="00140E60" w:rsidRDefault="00140E60" w:rsidP="00140E60">
            <w:pPr>
              <w:spacing w:after="0"/>
              <w:jc w:val="center"/>
              <w:rPr>
                <w:sz w:val="20"/>
              </w:rPr>
            </w:pPr>
            <w:r w:rsidRPr="00140E60">
              <w:rPr>
                <w:sz w:val="20"/>
              </w:rPr>
              <w:t>Yes</w:t>
            </w:r>
          </w:p>
        </w:tc>
      </w:tr>
      <w:tr w:rsidR="00140E60" w:rsidRPr="00140E60" w14:paraId="0F3376E5" w14:textId="77777777" w:rsidTr="00B27142">
        <w:tc>
          <w:tcPr>
            <w:tcW w:w="535" w:type="dxa"/>
            <w:noWrap/>
            <w:hideMark/>
          </w:tcPr>
          <w:p w14:paraId="69F2C4B2" w14:textId="77777777" w:rsidR="00140E60" w:rsidRPr="00140E60" w:rsidRDefault="00140E60" w:rsidP="00140E60">
            <w:pPr>
              <w:spacing w:after="0"/>
              <w:jc w:val="center"/>
              <w:rPr>
                <w:sz w:val="20"/>
              </w:rPr>
            </w:pPr>
            <w:r w:rsidRPr="00140E60">
              <w:rPr>
                <w:sz w:val="20"/>
              </w:rPr>
              <w:t>104</w:t>
            </w:r>
          </w:p>
        </w:tc>
        <w:tc>
          <w:tcPr>
            <w:tcW w:w="1260" w:type="dxa"/>
            <w:noWrap/>
            <w:hideMark/>
          </w:tcPr>
          <w:p w14:paraId="2170D062" w14:textId="77777777" w:rsidR="00140E60" w:rsidRPr="00140E60" w:rsidRDefault="00140E60" w:rsidP="00140E60">
            <w:pPr>
              <w:spacing w:after="0"/>
              <w:jc w:val="center"/>
              <w:rPr>
                <w:sz w:val="20"/>
              </w:rPr>
            </w:pPr>
            <w:r w:rsidRPr="00140E60">
              <w:rPr>
                <w:sz w:val="20"/>
              </w:rPr>
              <w:t>10/31/2021</w:t>
            </w:r>
          </w:p>
        </w:tc>
        <w:tc>
          <w:tcPr>
            <w:tcW w:w="1314" w:type="dxa"/>
            <w:hideMark/>
          </w:tcPr>
          <w:p w14:paraId="7FF712C5" w14:textId="77777777" w:rsidR="00140E60" w:rsidRPr="00140E60" w:rsidRDefault="00140E60" w:rsidP="00140E60">
            <w:pPr>
              <w:spacing w:after="0"/>
              <w:jc w:val="left"/>
              <w:rPr>
                <w:sz w:val="20"/>
              </w:rPr>
            </w:pPr>
            <w:r w:rsidRPr="00140E60">
              <w:rPr>
                <w:sz w:val="20"/>
              </w:rPr>
              <w:t>D5 RITSA</w:t>
            </w:r>
          </w:p>
        </w:tc>
        <w:tc>
          <w:tcPr>
            <w:tcW w:w="1204" w:type="dxa"/>
            <w:hideMark/>
          </w:tcPr>
          <w:p w14:paraId="4498013C"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16742368" w14:textId="5317977F" w:rsidR="00140E60" w:rsidRPr="00140E60" w:rsidRDefault="00A1785F" w:rsidP="00140E60">
            <w:pPr>
              <w:spacing w:after="0"/>
              <w:jc w:val="left"/>
              <w:rPr>
                <w:sz w:val="20"/>
              </w:rPr>
            </w:pPr>
            <w:r w:rsidRPr="00A1785F">
              <w:rPr>
                <w:sz w:val="20"/>
              </w:rPr>
              <w:t>Doug Jamison (Lynx)</w:t>
            </w:r>
          </w:p>
        </w:tc>
        <w:tc>
          <w:tcPr>
            <w:tcW w:w="2972" w:type="dxa"/>
            <w:hideMark/>
          </w:tcPr>
          <w:p w14:paraId="007F00A3" w14:textId="77777777" w:rsidR="00140E60" w:rsidRPr="00140E60" w:rsidRDefault="00140E60" w:rsidP="00140E60">
            <w:pPr>
              <w:spacing w:after="0"/>
              <w:jc w:val="left"/>
              <w:rPr>
                <w:sz w:val="20"/>
              </w:rPr>
            </w:pPr>
            <w:r w:rsidRPr="00140E60">
              <w:rPr>
                <w:sz w:val="20"/>
              </w:rPr>
              <w:t>Add LYNX Bus Rapid Transit (BRT) (OIA Connector) project</w:t>
            </w:r>
          </w:p>
        </w:tc>
        <w:tc>
          <w:tcPr>
            <w:tcW w:w="2070" w:type="dxa"/>
            <w:hideMark/>
          </w:tcPr>
          <w:p w14:paraId="23481501"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1F5A8C27" w14:textId="77777777" w:rsidR="00140E60" w:rsidRPr="00140E60" w:rsidRDefault="00140E60" w:rsidP="00140E60">
            <w:pPr>
              <w:spacing w:after="0"/>
              <w:jc w:val="center"/>
              <w:rPr>
                <w:sz w:val="20"/>
              </w:rPr>
            </w:pPr>
            <w:r w:rsidRPr="00140E60">
              <w:rPr>
                <w:sz w:val="20"/>
              </w:rPr>
              <w:t>Yes</w:t>
            </w:r>
          </w:p>
        </w:tc>
        <w:tc>
          <w:tcPr>
            <w:tcW w:w="1373" w:type="dxa"/>
            <w:hideMark/>
          </w:tcPr>
          <w:p w14:paraId="6FBF6967" w14:textId="77777777" w:rsidR="00140E60" w:rsidRPr="00140E60" w:rsidRDefault="00140E60" w:rsidP="00140E60">
            <w:pPr>
              <w:spacing w:after="0"/>
              <w:jc w:val="center"/>
              <w:rPr>
                <w:sz w:val="20"/>
              </w:rPr>
            </w:pPr>
            <w:r w:rsidRPr="00140E60">
              <w:rPr>
                <w:sz w:val="20"/>
              </w:rPr>
              <w:t>Yes</w:t>
            </w:r>
          </w:p>
        </w:tc>
      </w:tr>
      <w:tr w:rsidR="00140E60" w:rsidRPr="00140E60" w14:paraId="29FB1073" w14:textId="77777777" w:rsidTr="00B27142">
        <w:tc>
          <w:tcPr>
            <w:tcW w:w="535" w:type="dxa"/>
            <w:noWrap/>
            <w:hideMark/>
          </w:tcPr>
          <w:p w14:paraId="4464F686" w14:textId="77777777" w:rsidR="00140E60" w:rsidRPr="00140E60" w:rsidRDefault="00140E60" w:rsidP="00140E60">
            <w:pPr>
              <w:spacing w:after="0"/>
              <w:jc w:val="center"/>
              <w:rPr>
                <w:sz w:val="20"/>
              </w:rPr>
            </w:pPr>
            <w:r w:rsidRPr="00140E60">
              <w:rPr>
                <w:sz w:val="20"/>
              </w:rPr>
              <w:t>105</w:t>
            </w:r>
          </w:p>
        </w:tc>
        <w:tc>
          <w:tcPr>
            <w:tcW w:w="1260" w:type="dxa"/>
            <w:noWrap/>
            <w:hideMark/>
          </w:tcPr>
          <w:p w14:paraId="70524985" w14:textId="77777777" w:rsidR="00140E60" w:rsidRPr="00140E60" w:rsidRDefault="00140E60" w:rsidP="00140E60">
            <w:pPr>
              <w:spacing w:after="0"/>
              <w:jc w:val="center"/>
              <w:rPr>
                <w:sz w:val="20"/>
              </w:rPr>
            </w:pPr>
            <w:r w:rsidRPr="00140E60">
              <w:rPr>
                <w:sz w:val="20"/>
              </w:rPr>
              <w:t>10/31/2021</w:t>
            </w:r>
          </w:p>
        </w:tc>
        <w:tc>
          <w:tcPr>
            <w:tcW w:w="1314" w:type="dxa"/>
            <w:hideMark/>
          </w:tcPr>
          <w:p w14:paraId="1FDB612A" w14:textId="77777777" w:rsidR="00140E60" w:rsidRPr="00140E60" w:rsidRDefault="00140E60" w:rsidP="00140E60">
            <w:pPr>
              <w:spacing w:after="0"/>
              <w:jc w:val="left"/>
              <w:rPr>
                <w:sz w:val="20"/>
              </w:rPr>
            </w:pPr>
            <w:r w:rsidRPr="00140E60">
              <w:rPr>
                <w:sz w:val="20"/>
              </w:rPr>
              <w:t>D5 RITSA</w:t>
            </w:r>
          </w:p>
        </w:tc>
        <w:tc>
          <w:tcPr>
            <w:tcW w:w="1204" w:type="dxa"/>
            <w:hideMark/>
          </w:tcPr>
          <w:p w14:paraId="3E2B46D3"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1D48D9D5" w14:textId="7471605C" w:rsidR="00140E60" w:rsidRPr="00140E60" w:rsidRDefault="00455ADD" w:rsidP="00140E60">
            <w:pPr>
              <w:spacing w:after="0"/>
              <w:jc w:val="left"/>
              <w:rPr>
                <w:sz w:val="20"/>
              </w:rPr>
            </w:pPr>
            <w:r w:rsidRPr="00455ADD">
              <w:rPr>
                <w:sz w:val="20"/>
              </w:rPr>
              <w:t>Doug Jamison (Lynx)</w:t>
            </w:r>
          </w:p>
        </w:tc>
        <w:tc>
          <w:tcPr>
            <w:tcW w:w="2972" w:type="dxa"/>
            <w:hideMark/>
          </w:tcPr>
          <w:p w14:paraId="0ED9774E" w14:textId="77777777" w:rsidR="00140E60" w:rsidRPr="00140E60" w:rsidRDefault="00140E60" w:rsidP="00140E60">
            <w:pPr>
              <w:spacing w:after="0"/>
              <w:jc w:val="left"/>
              <w:rPr>
                <w:sz w:val="20"/>
              </w:rPr>
            </w:pPr>
            <w:r w:rsidRPr="00140E60">
              <w:rPr>
                <w:sz w:val="20"/>
              </w:rPr>
              <w:t>Add LYNX Bus Rapid Transit (BRT) (US 192) project</w:t>
            </w:r>
          </w:p>
        </w:tc>
        <w:tc>
          <w:tcPr>
            <w:tcW w:w="2070" w:type="dxa"/>
            <w:hideMark/>
          </w:tcPr>
          <w:p w14:paraId="47C2A448"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112539CC" w14:textId="77777777" w:rsidR="00140E60" w:rsidRPr="00140E60" w:rsidRDefault="00140E60" w:rsidP="00140E60">
            <w:pPr>
              <w:spacing w:after="0"/>
              <w:jc w:val="center"/>
              <w:rPr>
                <w:sz w:val="20"/>
              </w:rPr>
            </w:pPr>
            <w:r w:rsidRPr="00140E60">
              <w:rPr>
                <w:sz w:val="20"/>
              </w:rPr>
              <w:t>Yes</w:t>
            </w:r>
          </w:p>
        </w:tc>
        <w:tc>
          <w:tcPr>
            <w:tcW w:w="1373" w:type="dxa"/>
            <w:hideMark/>
          </w:tcPr>
          <w:p w14:paraId="5C270034" w14:textId="77777777" w:rsidR="00140E60" w:rsidRPr="00140E60" w:rsidRDefault="00140E60" w:rsidP="00140E60">
            <w:pPr>
              <w:spacing w:after="0"/>
              <w:jc w:val="center"/>
              <w:rPr>
                <w:sz w:val="20"/>
              </w:rPr>
            </w:pPr>
            <w:r w:rsidRPr="00140E60">
              <w:rPr>
                <w:sz w:val="20"/>
              </w:rPr>
              <w:t>Yes</w:t>
            </w:r>
          </w:p>
        </w:tc>
      </w:tr>
      <w:tr w:rsidR="00140E60" w:rsidRPr="00140E60" w14:paraId="3E36ED00" w14:textId="77777777" w:rsidTr="00B27142">
        <w:tc>
          <w:tcPr>
            <w:tcW w:w="535" w:type="dxa"/>
            <w:noWrap/>
            <w:hideMark/>
          </w:tcPr>
          <w:p w14:paraId="1FB2CFBD" w14:textId="77777777" w:rsidR="00140E60" w:rsidRPr="00140E60" w:rsidRDefault="00140E60" w:rsidP="00140E60">
            <w:pPr>
              <w:spacing w:after="0"/>
              <w:jc w:val="center"/>
              <w:rPr>
                <w:sz w:val="20"/>
              </w:rPr>
            </w:pPr>
            <w:r w:rsidRPr="00140E60">
              <w:rPr>
                <w:sz w:val="20"/>
              </w:rPr>
              <w:t>106</w:t>
            </w:r>
          </w:p>
        </w:tc>
        <w:tc>
          <w:tcPr>
            <w:tcW w:w="1260" w:type="dxa"/>
            <w:noWrap/>
            <w:hideMark/>
          </w:tcPr>
          <w:p w14:paraId="29D855D6" w14:textId="77777777" w:rsidR="00140E60" w:rsidRPr="00140E60" w:rsidRDefault="00140E60" w:rsidP="00140E60">
            <w:pPr>
              <w:spacing w:after="0"/>
              <w:jc w:val="center"/>
              <w:rPr>
                <w:sz w:val="20"/>
              </w:rPr>
            </w:pPr>
            <w:r w:rsidRPr="00140E60">
              <w:rPr>
                <w:sz w:val="20"/>
              </w:rPr>
              <w:t>10/31/2021</w:t>
            </w:r>
          </w:p>
        </w:tc>
        <w:tc>
          <w:tcPr>
            <w:tcW w:w="1314" w:type="dxa"/>
            <w:hideMark/>
          </w:tcPr>
          <w:p w14:paraId="6B61B3DA" w14:textId="77777777" w:rsidR="00140E60" w:rsidRPr="00140E60" w:rsidRDefault="00140E60" w:rsidP="00140E60">
            <w:pPr>
              <w:spacing w:after="0"/>
              <w:jc w:val="left"/>
              <w:rPr>
                <w:sz w:val="20"/>
              </w:rPr>
            </w:pPr>
            <w:r w:rsidRPr="00140E60">
              <w:rPr>
                <w:sz w:val="20"/>
              </w:rPr>
              <w:t>D5 RITSA</w:t>
            </w:r>
          </w:p>
        </w:tc>
        <w:tc>
          <w:tcPr>
            <w:tcW w:w="1204" w:type="dxa"/>
            <w:hideMark/>
          </w:tcPr>
          <w:p w14:paraId="1E3DAC7B" w14:textId="77777777" w:rsidR="00140E60" w:rsidRPr="00140E60" w:rsidRDefault="00140E60" w:rsidP="00140E60">
            <w:pPr>
              <w:spacing w:after="0"/>
              <w:jc w:val="left"/>
              <w:rPr>
                <w:sz w:val="20"/>
              </w:rPr>
            </w:pPr>
            <w:proofErr w:type="spellStart"/>
            <w:r w:rsidRPr="00140E60">
              <w:rPr>
                <w:sz w:val="20"/>
              </w:rPr>
              <w:t>MetroPlan</w:t>
            </w:r>
            <w:proofErr w:type="spellEnd"/>
            <w:r w:rsidRPr="00140E60">
              <w:rPr>
                <w:sz w:val="20"/>
              </w:rPr>
              <w:t xml:space="preserve"> Prioritized Projects; ref item 47</w:t>
            </w:r>
          </w:p>
        </w:tc>
        <w:tc>
          <w:tcPr>
            <w:tcW w:w="1260" w:type="dxa"/>
            <w:hideMark/>
          </w:tcPr>
          <w:p w14:paraId="3F0EAEF2" w14:textId="3B7BFC28" w:rsidR="00140E60" w:rsidRPr="00140E60" w:rsidRDefault="00455ADD" w:rsidP="00140E60">
            <w:pPr>
              <w:spacing w:after="0"/>
              <w:jc w:val="left"/>
              <w:rPr>
                <w:sz w:val="20"/>
              </w:rPr>
            </w:pPr>
            <w:r w:rsidRPr="00455ADD">
              <w:rPr>
                <w:sz w:val="20"/>
              </w:rPr>
              <w:t>Doug Jamison (Lynx)</w:t>
            </w:r>
          </w:p>
        </w:tc>
        <w:tc>
          <w:tcPr>
            <w:tcW w:w="2972" w:type="dxa"/>
            <w:hideMark/>
          </w:tcPr>
          <w:p w14:paraId="315A3F99" w14:textId="77777777" w:rsidR="00140E60" w:rsidRPr="00140E60" w:rsidRDefault="00140E60" w:rsidP="00140E60">
            <w:pPr>
              <w:spacing w:after="0"/>
              <w:jc w:val="left"/>
              <w:rPr>
                <w:sz w:val="20"/>
              </w:rPr>
            </w:pPr>
            <w:r w:rsidRPr="00140E60">
              <w:rPr>
                <w:sz w:val="20"/>
              </w:rPr>
              <w:t>Add LYNX Bus Rapid Transit (BRT) (US 50) project</w:t>
            </w:r>
          </w:p>
        </w:tc>
        <w:tc>
          <w:tcPr>
            <w:tcW w:w="2070" w:type="dxa"/>
            <w:hideMark/>
          </w:tcPr>
          <w:p w14:paraId="6E46A792" w14:textId="77777777" w:rsidR="00140E60" w:rsidRPr="00140E60" w:rsidRDefault="00140E60" w:rsidP="00140E60">
            <w:pPr>
              <w:spacing w:after="0"/>
              <w:jc w:val="left"/>
              <w:rPr>
                <w:sz w:val="20"/>
              </w:rPr>
            </w:pPr>
            <w:r w:rsidRPr="00140E60">
              <w:rPr>
                <w:sz w:val="20"/>
              </w:rPr>
              <w:t xml:space="preserve">Add new project </w:t>
            </w:r>
          </w:p>
        </w:tc>
        <w:tc>
          <w:tcPr>
            <w:tcW w:w="1420" w:type="dxa"/>
            <w:hideMark/>
          </w:tcPr>
          <w:p w14:paraId="279787D3" w14:textId="77777777" w:rsidR="00140E60" w:rsidRPr="00140E60" w:rsidRDefault="00140E60" w:rsidP="00140E60">
            <w:pPr>
              <w:spacing w:after="0"/>
              <w:jc w:val="center"/>
              <w:rPr>
                <w:sz w:val="20"/>
              </w:rPr>
            </w:pPr>
            <w:r w:rsidRPr="00140E60">
              <w:rPr>
                <w:sz w:val="20"/>
              </w:rPr>
              <w:t>Yes</w:t>
            </w:r>
          </w:p>
        </w:tc>
        <w:tc>
          <w:tcPr>
            <w:tcW w:w="1373" w:type="dxa"/>
            <w:hideMark/>
          </w:tcPr>
          <w:p w14:paraId="7B425FD2" w14:textId="77777777" w:rsidR="00140E60" w:rsidRPr="00140E60" w:rsidRDefault="00140E60" w:rsidP="00140E60">
            <w:pPr>
              <w:spacing w:after="0"/>
              <w:jc w:val="center"/>
              <w:rPr>
                <w:sz w:val="20"/>
              </w:rPr>
            </w:pPr>
            <w:r w:rsidRPr="00140E60">
              <w:rPr>
                <w:sz w:val="20"/>
              </w:rPr>
              <w:t>Yes</w:t>
            </w:r>
          </w:p>
        </w:tc>
      </w:tr>
      <w:tr w:rsidR="00B27142" w:rsidRPr="00B27142" w14:paraId="768A02CD" w14:textId="77777777" w:rsidTr="00B27142">
        <w:tc>
          <w:tcPr>
            <w:tcW w:w="535" w:type="dxa"/>
            <w:noWrap/>
          </w:tcPr>
          <w:p w14:paraId="4116CB0C" w14:textId="4BBD8C53" w:rsidR="00B27142" w:rsidRPr="00B27142" w:rsidRDefault="00B27142" w:rsidP="00B27142">
            <w:pPr>
              <w:spacing w:after="0"/>
              <w:jc w:val="center"/>
              <w:rPr>
                <w:sz w:val="20"/>
              </w:rPr>
            </w:pPr>
            <w:r w:rsidRPr="00B27142">
              <w:rPr>
                <w:rFonts w:cs="Calibri"/>
                <w:color w:val="000000"/>
                <w:sz w:val="20"/>
              </w:rPr>
              <w:lastRenderedPageBreak/>
              <w:t>122</w:t>
            </w:r>
          </w:p>
        </w:tc>
        <w:tc>
          <w:tcPr>
            <w:tcW w:w="1260" w:type="dxa"/>
            <w:noWrap/>
          </w:tcPr>
          <w:p w14:paraId="2278722A" w14:textId="41BD2937" w:rsidR="00B27142" w:rsidRPr="00B27142" w:rsidRDefault="00B27142" w:rsidP="00B27142">
            <w:pPr>
              <w:spacing w:after="0"/>
              <w:jc w:val="center"/>
              <w:rPr>
                <w:sz w:val="20"/>
              </w:rPr>
            </w:pPr>
            <w:r w:rsidRPr="00B27142">
              <w:rPr>
                <w:rFonts w:cs="Calibri"/>
                <w:color w:val="000000"/>
                <w:sz w:val="20"/>
              </w:rPr>
              <w:t>2/17/2022</w:t>
            </w:r>
          </w:p>
        </w:tc>
        <w:tc>
          <w:tcPr>
            <w:tcW w:w="1314" w:type="dxa"/>
          </w:tcPr>
          <w:p w14:paraId="01C070D4" w14:textId="10E2ED63" w:rsidR="00B27142" w:rsidRPr="00B27142" w:rsidRDefault="00B27142" w:rsidP="00B27142">
            <w:pPr>
              <w:spacing w:after="0"/>
              <w:jc w:val="left"/>
              <w:rPr>
                <w:sz w:val="20"/>
              </w:rPr>
            </w:pPr>
            <w:r w:rsidRPr="00B27142">
              <w:rPr>
                <w:rFonts w:cs="Calibri"/>
                <w:color w:val="000000"/>
                <w:sz w:val="20"/>
              </w:rPr>
              <w:t>D5 RITSA</w:t>
            </w:r>
          </w:p>
        </w:tc>
        <w:tc>
          <w:tcPr>
            <w:tcW w:w="1204" w:type="dxa"/>
          </w:tcPr>
          <w:p w14:paraId="4EB53800" w14:textId="6CB9B09A" w:rsidR="00B27142" w:rsidRPr="00B27142" w:rsidRDefault="00B27142" w:rsidP="00B27142">
            <w:pPr>
              <w:spacing w:after="0"/>
              <w:jc w:val="left"/>
              <w:rPr>
                <w:sz w:val="20"/>
              </w:rPr>
            </w:pPr>
            <w:r w:rsidRPr="00B27142">
              <w:rPr>
                <w:rFonts w:cs="Calibri"/>
                <w:color w:val="000000"/>
                <w:sz w:val="20"/>
              </w:rPr>
              <w:t>Change Request Form: CFX</w:t>
            </w:r>
          </w:p>
        </w:tc>
        <w:tc>
          <w:tcPr>
            <w:tcW w:w="1260" w:type="dxa"/>
          </w:tcPr>
          <w:p w14:paraId="193240AE" w14:textId="2EC1DDAA" w:rsidR="00B27142" w:rsidRPr="00B27142" w:rsidRDefault="00B27142" w:rsidP="00B27142">
            <w:pPr>
              <w:spacing w:after="0"/>
              <w:jc w:val="left"/>
              <w:rPr>
                <w:sz w:val="20"/>
              </w:rPr>
            </w:pPr>
            <w:r w:rsidRPr="00B27142">
              <w:rPr>
                <w:rFonts w:cs="Calibri"/>
                <w:color w:val="000000"/>
                <w:sz w:val="20"/>
              </w:rPr>
              <w:t xml:space="preserve">Bryan </w:t>
            </w:r>
            <w:proofErr w:type="spellStart"/>
            <w:r w:rsidRPr="00B27142">
              <w:rPr>
                <w:rFonts w:cs="Calibri"/>
                <w:color w:val="000000"/>
                <w:sz w:val="20"/>
              </w:rPr>
              <w:t>Homoyouni</w:t>
            </w:r>
            <w:proofErr w:type="spellEnd"/>
            <w:r w:rsidRPr="00B27142">
              <w:rPr>
                <w:rFonts w:cs="Calibri"/>
                <w:color w:val="000000"/>
                <w:sz w:val="20"/>
              </w:rPr>
              <w:t xml:space="preserve"> </w:t>
            </w:r>
            <w:r>
              <w:rPr>
                <w:rFonts w:cs="Calibri"/>
                <w:color w:val="000000"/>
                <w:sz w:val="20"/>
              </w:rPr>
              <w:t>(</w:t>
            </w:r>
            <w:r w:rsidRPr="00B27142">
              <w:rPr>
                <w:rFonts w:cs="Calibri"/>
                <w:color w:val="000000"/>
                <w:sz w:val="20"/>
              </w:rPr>
              <w:t>CFX</w:t>
            </w:r>
            <w:r>
              <w:rPr>
                <w:rFonts w:cs="Calibri"/>
                <w:color w:val="000000"/>
                <w:sz w:val="20"/>
              </w:rPr>
              <w:t>)</w:t>
            </w:r>
          </w:p>
        </w:tc>
        <w:tc>
          <w:tcPr>
            <w:tcW w:w="2972" w:type="dxa"/>
          </w:tcPr>
          <w:p w14:paraId="0E813164" w14:textId="51366DA4" w:rsidR="00B27142" w:rsidRDefault="00B27142" w:rsidP="00B27142">
            <w:pPr>
              <w:spacing w:after="0"/>
              <w:jc w:val="left"/>
              <w:rPr>
                <w:rFonts w:cs="Calibri"/>
                <w:color w:val="000000"/>
                <w:sz w:val="20"/>
              </w:rPr>
            </w:pPr>
            <w:r w:rsidRPr="00B27142">
              <w:rPr>
                <w:rFonts w:cs="Calibri"/>
                <w:color w:val="000000"/>
                <w:sz w:val="20"/>
              </w:rPr>
              <w:t>Service Package Additions for ongoing and near-term CFX Projects: The following Service Packages should be added or revised to appropriately depict how they are/will be util</w:t>
            </w:r>
            <w:r>
              <w:rPr>
                <w:rFonts w:cs="Calibri"/>
                <w:color w:val="000000"/>
                <w:sz w:val="20"/>
              </w:rPr>
              <w:t>i</w:t>
            </w:r>
            <w:r w:rsidRPr="00B27142">
              <w:rPr>
                <w:rFonts w:cs="Calibri"/>
                <w:color w:val="000000"/>
                <w:sz w:val="20"/>
              </w:rPr>
              <w:t>zed within ongoing/near-term CFX Projects.</w:t>
            </w:r>
          </w:p>
          <w:p w14:paraId="7BA722FB" w14:textId="77777777" w:rsidR="00B27142" w:rsidRP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SU01: CFX will be deploying connected vehicle equipment along its roadways as part of the CFX CAV Project and will be monitoring these devices.</w:t>
            </w:r>
          </w:p>
          <w:p w14:paraId="6B6EDF6E" w14:textId="77777777" w:rsidR="00B27142" w:rsidRP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SU04: CFX will utilize this Service Package as part of the CFX CAV Project.</w:t>
            </w:r>
          </w:p>
          <w:p w14:paraId="0FA123D1" w14:textId="77777777" w:rsidR="00B27142" w:rsidRP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SU07: This Service Package needs to be added to show the secure communications within the CFX Network for both ITS and CAV device communications.</w:t>
            </w:r>
          </w:p>
          <w:p w14:paraId="4E08C131" w14:textId="77777777" w:rsidR="00B27142" w:rsidRP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SU08: As part of the CFX CAV Project, CFX will utilize an SCMS to ensure trusted communications between devices and OBUs or from device to device.</w:t>
            </w:r>
          </w:p>
          <w:p w14:paraId="12ECE0C9" w14:textId="77777777" w:rsidR="00B27142" w:rsidRP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 xml:space="preserve">SU09: Devices used on the CFX CAV Project will need to be certified and monitored to verify credentials are </w:t>
            </w:r>
            <w:r w:rsidRPr="00B27142">
              <w:rPr>
                <w:rFonts w:cs="Calibri"/>
                <w:color w:val="000000"/>
                <w:sz w:val="20"/>
              </w:rPr>
              <w:lastRenderedPageBreak/>
              <w:t>monitored to verify security within the network/system.</w:t>
            </w:r>
          </w:p>
          <w:p w14:paraId="0E005E42" w14:textId="77777777" w:rsid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TM22: This Service Package should be added for the upcoming CFX Shoulder Use Project to reflect the active management of travel lanes along CFX's roadways.</w:t>
            </w:r>
          </w:p>
          <w:p w14:paraId="2AE74F31" w14:textId="77777777" w:rsid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TM25: Add this Service Package, as CFX already has a Wrong Way Vehicle Detection and Warning System and will continue to expand upon this system.</w:t>
            </w:r>
          </w:p>
          <w:p w14:paraId="021D17C2" w14:textId="77777777" w:rsid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VS02: This Service Package is already in the D5 RITSA, but is not shown relating to CFX, only counties and cities.</w:t>
            </w:r>
          </w:p>
          <w:p w14:paraId="141F9D07" w14:textId="77777777" w:rsidR="00B27142" w:rsidRDefault="00B27142" w:rsidP="00B27142">
            <w:pPr>
              <w:pStyle w:val="ListParagraph"/>
              <w:numPr>
                <w:ilvl w:val="0"/>
                <w:numId w:val="9"/>
              </w:numPr>
              <w:spacing w:after="0"/>
              <w:ind w:left="166" w:hanging="166"/>
              <w:jc w:val="left"/>
              <w:rPr>
                <w:rFonts w:cs="Calibri"/>
                <w:color w:val="000000"/>
                <w:sz w:val="20"/>
              </w:rPr>
            </w:pPr>
            <w:r w:rsidRPr="00B27142">
              <w:rPr>
                <w:rFonts w:cs="Calibri"/>
                <w:color w:val="000000"/>
                <w:sz w:val="20"/>
              </w:rPr>
              <w:t>VS03: This Service Package is related to both the CFX CAV Project, as well as CFX Wrong Way Driver Deployment, as it shares information about potentially hazardous road conditions or road hazards.</w:t>
            </w:r>
          </w:p>
          <w:p w14:paraId="37E8142D" w14:textId="427457D5" w:rsidR="00B27142" w:rsidRPr="00B27142" w:rsidRDefault="00B27142" w:rsidP="00B27142">
            <w:pPr>
              <w:pStyle w:val="ListParagraph"/>
              <w:numPr>
                <w:ilvl w:val="0"/>
                <w:numId w:val="9"/>
              </w:numPr>
              <w:spacing w:after="0"/>
              <w:ind w:left="166" w:hanging="166"/>
              <w:jc w:val="left"/>
              <w:rPr>
                <w:sz w:val="20"/>
              </w:rPr>
            </w:pPr>
            <w:r w:rsidRPr="00B27142">
              <w:rPr>
                <w:rFonts w:cs="Calibri"/>
                <w:color w:val="000000"/>
                <w:sz w:val="20"/>
              </w:rPr>
              <w:t>VS05: This Service Package should be added due to CFX Projects which will add Curve Speed Warning Devices along exit ramps to warn drivers of curves in the ramp to deter</w:t>
            </w:r>
            <w:r>
              <w:rPr>
                <w:rFonts w:cs="Calibri"/>
                <w:color w:val="000000"/>
                <w:sz w:val="20"/>
              </w:rPr>
              <w:t xml:space="preserve"> </w:t>
            </w:r>
            <w:r w:rsidRPr="00B27142">
              <w:rPr>
                <w:rFonts w:cs="Calibri"/>
                <w:color w:val="000000"/>
                <w:sz w:val="20"/>
              </w:rPr>
              <w:t>run off the road crashes.</w:t>
            </w:r>
          </w:p>
        </w:tc>
        <w:tc>
          <w:tcPr>
            <w:tcW w:w="2070" w:type="dxa"/>
          </w:tcPr>
          <w:p w14:paraId="5D5AC854" w14:textId="0AC34301" w:rsidR="00B27142" w:rsidRPr="00B27142" w:rsidRDefault="00B27142" w:rsidP="00B27142">
            <w:pPr>
              <w:spacing w:after="0"/>
              <w:jc w:val="left"/>
              <w:rPr>
                <w:sz w:val="20"/>
              </w:rPr>
            </w:pPr>
            <w:r w:rsidRPr="00FA4073">
              <w:rPr>
                <w:sz w:val="20"/>
              </w:rPr>
              <w:lastRenderedPageBreak/>
              <w:t>Add services</w:t>
            </w:r>
          </w:p>
        </w:tc>
        <w:tc>
          <w:tcPr>
            <w:tcW w:w="1420" w:type="dxa"/>
          </w:tcPr>
          <w:p w14:paraId="7EC43161" w14:textId="2162E7F8" w:rsidR="00B27142" w:rsidRPr="00B27142" w:rsidRDefault="00F41CFB" w:rsidP="00B27142">
            <w:pPr>
              <w:spacing w:after="0"/>
              <w:jc w:val="center"/>
              <w:rPr>
                <w:sz w:val="20"/>
              </w:rPr>
            </w:pPr>
            <w:r>
              <w:rPr>
                <w:sz w:val="20"/>
              </w:rPr>
              <w:t>Yes</w:t>
            </w:r>
          </w:p>
        </w:tc>
        <w:tc>
          <w:tcPr>
            <w:tcW w:w="1373" w:type="dxa"/>
          </w:tcPr>
          <w:p w14:paraId="47A74189" w14:textId="54EF2FB0" w:rsidR="00B27142" w:rsidRPr="00B27142" w:rsidRDefault="00F41CFB" w:rsidP="00B27142">
            <w:pPr>
              <w:spacing w:after="0"/>
              <w:jc w:val="center"/>
              <w:rPr>
                <w:sz w:val="20"/>
              </w:rPr>
            </w:pPr>
            <w:r>
              <w:rPr>
                <w:sz w:val="20"/>
              </w:rPr>
              <w:t>Yes</w:t>
            </w:r>
          </w:p>
        </w:tc>
      </w:tr>
      <w:tr w:rsidR="0009637E" w:rsidRPr="00140E60" w14:paraId="6B3FDBF5" w14:textId="77777777" w:rsidTr="00B27142">
        <w:tc>
          <w:tcPr>
            <w:tcW w:w="535" w:type="dxa"/>
            <w:noWrap/>
          </w:tcPr>
          <w:p w14:paraId="15D2D57E" w14:textId="2F8D23B1" w:rsidR="0009637E" w:rsidRPr="00140E60" w:rsidRDefault="0009637E" w:rsidP="00140E60">
            <w:pPr>
              <w:spacing w:after="0"/>
              <w:jc w:val="center"/>
              <w:rPr>
                <w:sz w:val="20"/>
              </w:rPr>
            </w:pPr>
            <w:r>
              <w:rPr>
                <w:sz w:val="20"/>
              </w:rPr>
              <w:lastRenderedPageBreak/>
              <w:t>123</w:t>
            </w:r>
          </w:p>
        </w:tc>
        <w:tc>
          <w:tcPr>
            <w:tcW w:w="1260" w:type="dxa"/>
            <w:noWrap/>
          </w:tcPr>
          <w:p w14:paraId="54550EF9" w14:textId="236E048C" w:rsidR="0009637E" w:rsidRPr="00140E60" w:rsidRDefault="0009637E" w:rsidP="00140E60">
            <w:pPr>
              <w:spacing w:after="0"/>
              <w:jc w:val="center"/>
              <w:rPr>
                <w:sz w:val="20"/>
              </w:rPr>
            </w:pPr>
            <w:r>
              <w:rPr>
                <w:sz w:val="20"/>
              </w:rPr>
              <w:t>3/8/2022</w:t>
            </w:r>
          </w:p>
        </w:tc>
        <w:tc>
          <w:tcPr>
            <w:tcW w:w="1314" w:type="dxa"/>
          </w:tcPr>
          <w:p w14:paraId="5E2C5C3E" w14:textId="7BD2F60D" w:rsidR="0009637E" w:rsidRPr="00140E60" w:rsidRDefault="0009637E" w:rsidP="00140E60">
            <w:pPr>
              <w:spacing w:after="0"/>
              <w:jc w:val="left"/>
              <w:rPr>
                <w:sz w:val="20"/>
              </w:rPr>
            </w:pPr>
            <w:r>
              <w:rPr>
                <w:sz w:val="20"/>
              </w:rPr>
              <w:t>D5 RITSA</w:t>
            </w:r>
          </w:p>
        </w:tc>
        <w:tc>
          <w:tcPr>
            <w:tcW w:w="1204" w:type="dxa"/>
          </w:tcPr>
          <w:p w14:paraId="66DBA50A" w14:textId="413F713F" w:rsidR="0009637E" w:rsidRPr="00140E60" w:rsidRDefault="0014544E" w:rsidP="00140E60">
            <w:pPr>
              <w:spacing w:after="0"/>
              <w:jc w:val="left"/>
              <w:rPr>
                <w:sz w:val="20"/>
              </w:rPr>
            </w:pPr>
            <w:r w:rsidRPr="0014544E">
              <w:rPr>
                <w:sz w:val="20"/>
              </w:rPr>
              <w:t>Change Request Form: FDOT District 5</w:t>
            </w:r>
          </w:p>
        </w:tc>
        <w:tc>
          <w:tcPr>
            <w:tcW w:w="1260" w:type="dxa"/>
          </w:tcPr>
          <w:p w14:paraId="13576DC4" w14:textId="54FD5131" w:rsidR="0009637E" w:rsidRPr="00140E60" w:rsidRDefault="0014544E" w:rsidP="00140E60">
            <w:pPr>
              <w:spacing w:after="0"/>
              <w:jc w:val="left"/>
              <w:rPr>
                <w:sz w:val="20"/>
              </w:rPr>
            </w:pPr>
            <w:r w:rsidRPr="0014544E">
              <w:rPr>
                <w:sz w:val="20"/>
              </w:rPr>
              <w:t xml:space="preserve">Shellby Rivas </w:t>
            </w:r>
            <w:r>
              <w:rPr>
                <w:sz w:val="20"/>
              </w:rPr>
              <w:t>(</w:t>
            </w:r>
            <w:r w:rsidRPr="0014544E">
              <w:rPr>
                <w:sz w:val="20"/>
              </w:rPr>
              <w:t>FDOT District 5</w:t>
            </w:r>
            <w:r>
              <w:rPr>
                <w:sz w:val="20"/>
              </w:rPr>
              <w:t>)</w:t>
            </w:r>
          </w:p>
        </w:tc>
        <w:tc>
          <w:tcPr>
            <w:tcW w:w="2972" w:type="dxa"/>
          </w:tcPr>
          <w:p w14:paraId="1C1AB8B8" w14:textId="579071A0" w:rsidR="0009637E" w:rsidRPr="00140E60" w:rsidRDefault="0014544E" w:rsidP="00140E60">
            <w:pPr>
              <w:spacing w:after="0"/>
              <w:jc w:val="left"/>
              <w:rPr>
                <w:sz w:val="20"/>
              </w:rPr>
            </w:pPr>
            <w:r w:rsidRPr="0014544E">
              <w:rPr>
                <w:sz w:val="20"/>
              </w:rPr>
              <w:t xml:space="preserve">Agreement Architecture Changes: Adding various recent D5 agreements that include but are not limited to: R-ICM, CCTV, and On-Board Unit license agreements with various stakeholders. </w:t>
            </w:r>
            <w:proofErr w:type="gramStart"/>
            <w:r w:rsidRPr="0014544E">
              <w:rPr>
                <w:sz w:val="20"/>
              </w:rPr>
              <w:t>A number of</w:t>
            </w:r>
            <w:proofErr w:type="gramEnd"/>
            <w:r w:rsidRPr="0014544E">
              <w:rPr>
                <w:sz w:val="20"/>
              </w:rPr>
              <w:t xml:space="preserve"> agreements have been created and signed in the past 12-24 months that require for the Agreements Architecture site to be updated.</w:t>
            </w:r>
          </w:p>
        </w:tc>
        <w:tc>
          <w:tcPr>
            <w:tcW w:w="2070" w:type="dxa"/>
          </w:tcPr>
          <w:p w14:paraId="482D2D61" w14:textId="794076CF" w:rsidR="0009637E" w:rsidRPr="00140E60" w:rsidRDefault="0014544E" w:rsidP="00140E60">
            <w:pPr>
              <w:spacing w:after="0"/>
              <w:jc w:val="left"/>
              <w:rPr>
                <w:sz w:val="20"/>
              </w:rPr>
            </w:pPr>
            <w:r>
              <w:rPr>
                <w:sz w:val="20"/>
              </w:rPr>
              <w:t>Add agreements</w:t>
            </w:r>
          </w:p>
        </w:tc>
        <w:tc>
          <w:tcPr>
            <w:tcW w:w="1420" w:type="dxa"/>
          </w:tcPr>
          <w:p w14:paraId="0832C778" w14:textId="5A89A9A0" w:rsidR="0009637E" w:rsidRPr="00140E60" w:rsidRDefault="0014544E" w:rsidP="00140E60">
            <w:pPr>
              <w:spacing w:after="0"/>
              <w:jc w:val="center"/>
              <w:rPr>
                <w:sz w:val="20"/>
              </w:rPr>
            </w:pPr>
            <w:r>
              <w:rPr>
                <w:sz w:val="20"/>
              </w:rPr>
              <w:t>Yes</w:t>
            </w:r>
          </w:p>
        </w:tc>
        <w:tc>
          <w:tcPr>
            <w:tcW w:w="1373" w:type="dxa"/>
          </w:tcPr>
          <w:p w14:paraId="1F1B0948" w14:textId="13657A39" w:rsidR="0009637E" w:rsidRPr="00140E60" w:rsidRDefault="0014544E" w:rsidP="00140E60">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2AAB" w14:textId="77777777" w:rsidR="00134BF3" w:rsidRDefault="00134BF3">
      <w:r>
        <w:separator/>
      </w:r>
    </w:p>
  </w:endnote>
  <w:endnote w:type="continuationSeparator" w:id="0">
    <w:p w14:paraId="7889885E" w14:textId="77777777" w:rsidR="00134BF3" w:rsidRDefault="00134BF3">
      <w:r>
        <w:continuationSeparator/>
      </w:r>
    </w:p>
  </w:endnote>
  <w:endnote w:type="continuationNotice" w:id="1">
    <w:p w14:paraId="1B34FB80" w14:textId="77777777" w:rsidR="00134BF3" w:rsidRDefault="00134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5B4FF6B5" w:rsidR="000463E7" w:rsidRPr="007C2EAD" w:rsidRDefault="000463E7" w:rsidP="00DC23F1">
          <w:pPr>
            <w:pStyle w:val="Footer"/>
            <w:rPr>
              <w:color w:val="595959"/>
            </w:rPr>
          </w:pPr>
          <w:r>
            <w:rPr>
              <w:color w:val="595959"/>
            </w:rPr>
            <w:t>District 5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7F2F795E" w:rsidR="000463E7" w:rsidRPr="007C2EAD" w:rsidRDefault="000463E7" w:rsidP="00DC23F1">
          <w:pPr>
            <w:pStyle w:val="Footer"/>
            <w:rPr>
              <w:color w:val="595959"/>
            </w:rPr>
          </w:pPr>
          <w:r>
            <w:rPr>
              <w:color w:val="595959"/>
            </w:rPr>
            <w:t>District 5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12F5EA70" w:rsidR="000463E7" w:rsidRPr="007C2EAD" w:rsidRDefault="000463E7" w:rsidP="00DC23F1">
          <w:pPr>
            <w:pStyle w:val="Footer"/>
            <w:rPr>
              <w:color w:val="595959"/>
            </w:rPr>
          </w:pPr>
          <w:r>
            <w:rPr>
              <w:color w:val="595959"/>
            </w:rPr>
            <w:t>District 5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0157737B" w:rsidR="000463E7" w:rsidRPr="007C2EAD" w:rsidRDefault="000463E7" w:rsidP="00DC23F1">
          <w:pPr>
            <w:pStyle w:val="Footer"/>
            <w:rPr>
              <w:color w:val="595959"/>
            </w:rPr>
          </w:pPr>
          <w:r>
            <w:rPr>
              <w:color w:val="595959"/>
            </w:rPr>
            <w:t>District 5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50A26708" w:rsidR="000463E7" w:rsidRPr="007C2EAD" w:rsidRDefault="000463E7" w:rsidP="00DC23F1">
          <w:pPr>
            <w:pStyle w:val="Footer"/>
            <w:rPr>
              <w:color w:val="595959"/>
            </w:rPr>
          </w:pPr>
          <w:r>
            <w:rPr>
              <w:color w:val="595959"/>
            </w:rPr>
            <w:t>District 5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8727" w14:textId="77777777" w:rsidR="00134BF3" w:rsidRDefault="00134BF3">
      <w:r>
        <w:separator/>
      </w:r>
    </w:p>
  </w:footnote>
  <w:footnote w:type="continuationSeparator" w:id="0">
    <w:p w14:paraId="032FD0D4" w14:textId="77777777" w:rsidR="00134BF3" w:rsidRDefault="00134BF3">
      <w:r>
        <w:continuationSeparator/>
      </w:r>
    </w:p>
  </w:footnote>
  <w:footnote w:type="continuationNotice" w:id="1">
    <w:p w14:paraId="0F37B236" w14:textId="77777777" w:rsidR="00134BF3" w:rsidRDefault="00134B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000000">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000000">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000000">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0B3EB08F" w:rsidR="000463E7" w:rsidRDefault="008D032E" w:rsidP="00DC23F1">
          <w:pPr>
            <w:pStyle w:val="Header"/>
            <w:spacing w:after="0"/>
            <w:jc w:val="right"/>
            <w:rPr>
              <w:rFonts w:ascii="Cambria" w:hAnsi="Cambria"/>
              <w:b/>
              <w:sz w:val="36"/>
              <w:szCs w:val="36"/>
            </w:rPr>
          </w:pPr>
          <w:r>
            <w:rPr>
              <w:rFonts w:ascii="Cambria" w:hAnsi="Cambria"/>
              <w:b/>
              <w:sz w:val="28"/>
              <w:szCs w:val="36"/>
            </w:rPr>
            <w:t xml:space="preserve">Final </w:t>
          </w:r>
          <w:r w:rsidR="000463E7">
            <w:rPr>
              <w:rFonts w:ascii="Cambria" w:hAnsi="Cambria"/>
              <w:b/>
              <w:sz w:val="28"/>
              <w:szCs w:val="36"/>
            </w:rPr>
            <w:t>District 5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741360B7" w:rsidR="000463E7" w:rsidRDefault="008D032E"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5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18B8C2C3" w:rsidR="000463E7" w:rsidRDefault="008D032E"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5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6B15D2C4" w:rsidR="000463E7" w:rsidRDefault="008D032E"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5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44DCD2F0" w:rsidR="000463E7" w:rsidRDefault="008D032E"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5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AE20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9105A69"/>
    <w:multiLevelType w:val="hybridMultilevel"/>
    <w:tmpl w:val="628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3699">
    <w:abstractNumId w:val="10"/>
  </w:num>
  <w:num w:numId="2" w16cid:durableId="504591169">
    <w:abstractNumId w:val="15"/>
  </w:num>
  <w:num w:numId="3" w16cid:durableId="1105926723">
    <w:abstractNumId w:val="4"/>
  </w:num>
  <w:num w:numId="4" w16cid:durableId="182061051">
    <w:abstractNumId w:val="8"/>
  </w:num>
  <w:num w:numId="5" w16cid:durableId="980575293">
    <w:abstractNumId w:val="6"/>
  </w:num>
  <w:num w:numId="6" w16cid:durableId="198665701">
    <w:abstractNumId w:val="13"/>
  </w:num>
  <w:num w:numId="7" w16cid:durableId="750741378">
    <w:abstractNumId w:val="12"/>
  </w:num>
  <w:num w:numId="8" w16cid:durableId="1321156736">
    <w:abstractNumId w:val="14"/>
  </w:num>
  <w:num w:numId="9" w16cid:durableId="1396510465">
    <w:abstractNumId w:val="2"/>
  </w:num>
  <w:num w:numId="10" w16cid:durableId="686442500">
    <w:abstractNumId w:val="1"/>
  </w:num>
  <w:num w:numId="11" w16cid:durableId="348682552">
    <w:abstractNumId w:val="0"/>
  </w:num>
  <w:num w:numId="12" w16cid:durableId="1686056605">
    <w:abstractNumId w:val="7"/>
  </w:num>
  <w:num w:numId="13" w16cid:durableId="1458372651">
    <w:abstractNumId w:val="5"/>
  </w:num>
  <w:num w:numId="14" w16cid:durableId="1249772616">
    <w:abstractNumId w:val="9"/>
  </w:num>
  <w:num w:numId="15" w16cid:durableId="311832350">
    <w:abstractNumId w:val="3"/>
  </w:num>
  <w:num w:numId="16" w16cid:durableId="148616620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3382"/>
    <w:rsid w:val="000448F2"/>
    <w:rsid w:val="0004597C"/>
    <w:rsid w:val="000463E7"/>
    <w:rsid w:val="00046B2A"/>
    <w:rsid w:val="00050817"/>
    <w:rsid w:val="00051187"/>
    <w:rsid w:val="00052F5A"/>
    <w:rsid w:val="0005303B"/>
    <w:rsid w:val="00053324"/>
    <w:rsid w:val="00053B75"/>
    <w:rsid w:val="00054A5B"/>
    <w:rsid w:val="00055A73"/>
    <w:rsid w:val="00056141"/>
    <w:rsid w:val="00056685"/>
    <w:rsid w:val="00062433"/>
    <w:rsid w:val="00063330"/>
    <w:rsid w:val="00064377"/>
    <w:rsid w:val="00065A93"/>
    <w:rsid w:val="00065DA7"/>
    <w:rsid w:val="00065DAF"/>
    <w:rsid w:val="00066D6A"/>
    <w:rsid w:val="00071423"/>
    <w:rsid w:val="00071A79"/>
    <w:rsid w:val="000744D2"/>
    <w:rsid w:val="000753D9"/>
    <w:rsid w:val="00075938"/>
    <w:rsid w:val="00075C2E"/>
    <w:rsid w:val="0008204B"/>
    <w:rsid w:val="000833CA"/>
    <w:rsid w:val="00084AF0"/>
    <w:rsid w:val="00084DF6"/>
    <w:rsid w:val="00084E65"/>
    <w:rsid w:val="0008640C"/>
    <w:rsid w:val="00087006"/>
    <w:rsid w:val="000900E9"/>
    <w:rsid w:val="00090C8E"/>
    <w:rsid w:val="00091966"/>
    <w:rsid w:val="00092D79"/>
    <w:rsid w:val="00095ED8"/>
    <w:rsid w:val="0009637E"/>
    <w:rsid w:val="00096941"/>
    <w:rsid w:val="00096986"/>
    <w:rsid w:val="00096A3C"/>
    <w:rsid w:val="00096CF2"/>
    <w:rsid w:val="00096E21"/>
    <w:rsid w:val="000A0058"/>
    <w:rsid w:val="000A0FD2"/>
    <w:rsid w:val="000A12C3"/>
    <w:rsid w:val="000A14F0"/>
    <w:rsid w:val="000A1A52"/>
    <w:rsid w:val="000A55D1"/>
    <w:rsid w:val="000A64D1"/>
    <w:rsid w:val="000B1891"/>
    <w:rsid w:val="000B24A5"/>
    <w:rsid w:val="000B434E"/>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50DA"/>
    <w:rsid w:val="001266C5"/>
    <w:rsid w:val="001277C7"/>
    <w:rsid w:val="001316C0"/>
    <w:rsid w:val="001325DE"/>
    <w:rsid w:val="00134BF3"/>
    <w:rsid w:val="0013537B"/>
    <w:rsid w:val="0013560D"/>
    <w:rsid w:val="00135DFE"/>
    <w:rsid w:val="001360D8"/>
    <w:rsid w:val="00136282"/>
    <w:rsid w:val="00136456"/>
    <w:rsid w:val="0013679E"/>
    <w:rsid w:val="00140BFC"/>
    <w:rsid w:val="00140E60"/>
    <w:rsid w:val="001410C9"/>
    <w:rsid w:val="001411A7"/>
    <w:rsid w:val="00141430"/>
    <w:rsid w:val="00141E10"/>
    <w:rsid w:val="00142072"/>
    <w:rsid w:val="00142B28"/>
    <w:rsid w:val="00144ADF"/>
    <w:rsid w:val="0014544E"/>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50F"/>
    <w:rsid w:val="00171D6C"/>
    <w:rsid w:val="00171E24"/>
    <w:rsid w:val="00172F36"/>
    <w:rsid w:val="00172F7E"/>
    <w:rsid w:val="00174315"/>
    <w:rsid w:val="0017627B"/>
    <w:rsid w:val="00180C33"/>
    <w:rsid w:val="0018246C"/>
    <w:rsid w:val="00182C72"/>
    <w:rsid w:val="00184807"/>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CCF"/>
    <w:rsid w:val="001C5020"/>
    <w:rsid w:val="001C59B2"/>
    <w:rsid w:val="001C5AD1"/>
    <w:rsid w:val="001C5BF3"/>
    <w:rsid w:val="001C5C4F"/>
    <w:rsid w:val="001C5FDB"/>
    <w:rsid w:val="001C6F16"/>
    <w:rsid w:val="001D03A5"/>
    <w:rsid w:val="001D0C03"/>
    <w:rsid w:val="001D3A7C"/>
    <w:rsid w:val="001D42FE"/>
    <w:rsid w:val="001D772D"/>
    <w:rsid w:val="001E14F9"/>
    <w:rsid w:val="001E15AC"/>
    <w:rsid w:val="001E29A5"/>
    <w:rsid w:val="001E6431"/>
    <w:rsid w:val="001F36F9"/>
    <w:rsid w:val="001F37B0"/>
    <w:rsid w:val="001F5313"/>
    <w:rsid w:val="001F5457"/>
    <w:rsid w:val="001F55B3"/>
    <w:rsid w:val="001F5BAA"/>
    <w:rsid w:val="001F65AA"/>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4794"/>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5688"/>
    <w:rsid w:val="00245A52"/>
    <w:rsid w:val="00247D86"/>
    <w:rsid w:val="00253DC5"/>
    <w:rsid w:val="00253FFB"/>
    <w:rsid w:val="00254187"/>
    <w:rsid w:val="00254983"/>
    <w:rsid w:val="00255108"/>
    <w:rsid w:val="00256697"/>
    <w:rsid w:val="00257FC9"/>
    <w:rsid w:val="002602A0"/>
    <w:rsid w:val="002629ED"/>
    <w:rsid w:val="0026354B"/>
    <w:rsid w:val="002651A4"/>
    <w:rsid w:val="00265AB0"/>
    <w:rsid w:val="0026617A"/>
    <w:rsid w:val="00266D3C"/>
    <w:rsid w:val="00270B14"/>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6B1"/>
    <w:rsid w:val="0029366E"/>
    <w:rsid w:val="0029791B"/>
    <w:rsid w:val="00297FF6"/>
    <w:rsid w:val="002A1120"/>
    <w:rsid w:val="002A218F"/>
    <w:rsid w:val="002A361C"/>
    <w:rsid w:val="002A3B21"/>
    <w:rsid w:val="002A58B1"/>
    <w:rsid w:val="002A6F0D"/>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5A4"/>
    <w:rsid w:val="00331E5F"/>
    <w:rsid w:val="00332298"/>
    <w:rsid w:val="00333B7A"/>
    <w:rsid w:val="00334932"/>
    <w:rsid w:val="003402C0"/>
    <w:rsid w:val="003417E6"/>
    <w:rsid w:val="00342829"/>
    <w:rsid w:val="00342DCF"/>
    <w:rsid w:val="00343343"/>
    <w:rsid w:val="003439AB"/>
    <w:rsid w:val="0034492C"/>
    <w:rsid w:val="00345875"/>
    <w:rsid w:val="003476AB"/>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16B9"/>
    <w:rsid w:val="00374021"/>
    <w:rsid w:val="00374207"/>
    <w:rsid w:val="003742F0"/>
    <w:rsid w:val="0037533A"/>
    <w:rsid w:val="003775EA"/>
    <w:rsid w:val="003859F8"/>
    <w:rsid w:val="0038710C"/>
    <w:rsid w:val="00387B99"/>
    <w:rsid w:val="003949F5"/>
    <w:rsid w:val="00397585"/>
    <w:rsid w:val="003A32EA"/>
    <w:rsid w:val="003A3DF7"/>
    <w:rsid w:val="003A439C"/>
    <w:rsid w:val="003A43AD"/>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4E19"/>
    <w:rsid w:val="003D57DC"/>
    <w:rsid w:val="003D5B2E"/>
    <w:rsid w:val="003D6514"/>
    <w:rsid w:val="003D6A28"/>
    <w:rsid w:val="003D79AC"/>
    <w:rsid w:val="003E0372"/>
    <w:rsid w:val="003E4C71"/>
    <w:rsid w:val="003E5CA0"/>
    <w:rsid w:val="003E6737"/>
    <w:rsid w:val="003E7094"/>
    <w:rsid w:val="003F0B73"/>
    <w:rsid w:val="003F0D76"/>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A6B"/>
    <w:rsid w:val="00455ADD"/>
    <w:rsid w:val="00455EA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34E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26BD2"/>
    <w:rsid w:val="00530FBE"/>
    <w:rsid w:val="00531894"/>
    <w:rsid w:val="00533A2D"/>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5A27"/>
    <w:rsid w:val="0058715C"/>
    <w:rsid w:val="0059128B"/>
    <w:rsid w:val="00591821"/>
    <w:rsid w:val="00592059"/>
    <w:rsid w:val="00592183"/>
    <w:rsid w:val="0059591F"/>
    <w:rsid w:val="005A08E1"/>
    <w:rsid w:val="005A258B"/>
    <w:rsid w:val="005A2F26"/>
    <w:rsid w:val="005A4695"/>
    <w:rsid w:val="005A7D16"/>
    <w:rsid w:val="005B11A6"/>
    <w:rsid w:val="005B2CAD"/>
    <w:rsid w:val="005B4748"/>
    <w:rsid w:val="005B4F19"/>
    <w:rsid w:val="005B553E"/>
    <w:rsid w:val="005B6736"/>
    <w:rsid w:val="005B7F7A"/>
    <w:rsid w:val="005C086D"/>
    <w:rsid w:val="005C18F6"/>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524A"/>
    <w:rsid w:val="00626D1C"/>
    <w:rsid w:val="00633FA1"/>
    <w:rsid w:val="006341FA"/>
    <w:rsid w:val="0063420D"/>
    <w:rsid w:val="006351E1"/>
    <w:rsid w:val="006407CC"/>
    <w:rsid w:val="00643284"/>
    <w:rsid w:val="00644C4E"/>
    <w:rsid w:val="00645079"/>
    <w:rsid w:val="00645CD7"/>
    <w:rsid w:val="00647944"/>
    <w:rsid w:val="0065215E"/>
    <w:rsid w:val="006532C6"/>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41B2"/>
    <w:rsid w:val="006854F9"/>
    <w:rsid w:val="00686B1F"/>
    <w:rsid w:val="00686EED"/>
    <w:rsid w:val="00687554"/>
    <w:rsid w:val="006925DB"/>
    <w:rsid w:val="00692FB7"/>
    <w:rsid w:val="006937BD"/>
    <w:rsid w:val="0069682B"/>
    <w:rsid w:val="00697C8C"/>
    <w:rsid w:val="006A0287"/>
    <w:rsid w:val="006A185B"/>
    <w:rsid w:val="006A26D2"/>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4E9C"/>
    <w:rsid w:val="006D51D9"/>
    <w:rsid w:val="006D5373"/>
    <w:rsid w:val="006D5B79"/>
    <w:rsid w:val="006D6E47"/>
    <w:rsid w:val="006E155A"/>
    <w:rsid w:val="006E2C1C"/>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C6D"/>
    <w:rsid w:val="00750983"/>
    <w:rsid w:val="00751275"/>
    <w:rsid w:val="0075230C"/>
    <w:rsid w:val="007540FA"/>
    <w:rsid w:val="0075485C"/>
    <w:rsid w:val="007553F2"/>
    <w:rsid w:val="00757ACD"/>
    <w:rsid w:val="00760553"/>
    <w:rsid w:val="00766008"/>
    <w:rsid w:val="007660E9"/>
    <w:rsid w:val="00766F1F"/>
    <w:rsid w:val="00770CC0"/>
    <w:rsid w:val="00770ECE"/>
    <w:rsid w:val="00771230"/>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066"/>
    <w:rsid w:val="007A53CD"/>
    <w:rsid w:val="007A55B6"/>
    <w:rsid w:val="007A65E1"/>
    <w:rsid w:val="007A7D7E"/>
    <w:rsid w:val="007A7F89"/>
    <w:rsid w:val="007B21E5"/>
    <w:rsid w:val="007B37F6"/>
    <w:rsid w:val="007B6C84"/>
    <w:rsid w:val="007C17C2"/>
    <w:rsid w:val="007C2875"/>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2D73"/>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50F"/>
    <w:rsid w:val="00831C76"/>
    <w:rsid w:val="00832A4D"/>
    <w:rsid w:val="0083585D"/>
    <w:rsid w:val="00835DBE"/>
    <w:rsid w:val="00836B02"/>
    <w:rsid w:val="008422EF"/>
    <w:rsid w:val="008426A6"/>
    <w:rsid w:val="00842A36"/>
    <w:rsid w:val="00843766"/>
    <w:rsid w:val="00847115"/>
    <w:rsid w:val="00847F7D"/>
    <w:rsid w:val="00850E07"/>
    <w:rsid w:val="00852E3E"/>
    <w:rsid w:val="00852F49"/>
    <w:rsid w:val="00855863"/>
    <w:rsid w:val="00857D28"/>
    <w:rsid w:val="0086010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C48"/>
    <w:rsid w:val="008D032E"/>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E7476"/>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7C98"/>
    <w:rsid w:val="009B7F0A"/>
    <w:rsid w:val="009C03B5"/>
    <w:rsid w:val="009C30BA"/>
    <w:rsid w:val="009C5CAD"/>
    <w:rsid w:val="009D2CE5"/>
    <w:rsid w:val="009D31AF"/>
    <w:rsid w:val="009D4019"/>
    <w:rsid w:val="009D5022"/>
    <w:rsid w:val="009E1825"/>
    <w:rsid w:val="009E29DF"/>
    <w:rsid w:val="009E3363"/>
    <w:rsid w:val="009E3D13"/>
    <w:rsid w:val="009E3D90"/>
    <w:rsid w:val="009E4BFA"/>
    <w:rsid w:val="009E5B1A"/>
    <w:rsid w:val="009E5E7E"/>
    <w:rsid w:val="009E73A4"/>
    <w:rsid w:val="009F0111"/>
    <w:rsid w:val="009F09EA"/>
    <w:rsid w:val="009F1C0C"/>
    <w:rsid w:val="009F2B61"/>
    <w:rsid w:val="009F2D77"/>
    <w:rsid w:val="009F3ED0"/>
    <w:rsid w:val="009F5EBC"/>
    <w:rsid w:val="009F60DE"/>
    <w:rsid w:val="009F6E8C"/>
    <w:rsid w:val="00A00A90"/>
    <w:rsid w:val="00A03E2E"/>
    <w:rsid w:val="00A04632"/>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1785F"/>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27E0"/>
    <w:rsid w:val="00A42A15"/>
    <w:rsid w:val="00A42B9E"/>
    <w:rsid w:val="00A450D9"/>
    <w:rsid w:val="00A456B3"/>
    <w:rsid w:val="00A45C83"/>
    <w:rsid w:val="00A4757A"/>
    <w:rsid w:val="00A47692"/>
    <w:rsid w:val="00A51771"/>
    <w:rsid w:val="00A527ED"/>
    <w:rsid w:val="00A536B8"/>
    <w:rsid w:val="00A54255"/>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3FD9"/>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168"/>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7142"/>
    <w:rsid w:val="00B2727D"/>
    <w:rsid w:val="00B277EE"/>
    <w:rsid w:val="00B30D7D"/>
    <w:rsid w:val="00B32333"/>
    <w:rsid w:val="00B3277B"/>
    <w:rsid w:val="00B34A23"/>
    <w:rsid w:val="00B359AF"/>
    <w:rsid w:val="00B36D5D"/>
    <w:rsid w:val="00B36EA3"/>
    <w:rsid w:val="00B372E9"/>
    <w:rsid w:val="00B4100A"/>
    <w:rsid w:val="00B4123C"/>
    <w:rsid w:val="00B430C7"/>
    <w:rsid w:val="00B43BA6"/>
    <w:rsid w:val="00B45EAE"/>
    <w:rsid w:val="00B4655B"/>
    <w:rsid w:val="00B4659B"/>
    <w:rsid w:val="00B5067B"/>
    <w:rsid w:val="00B531A6"/>
    <w:rsid w:val="00B605BD"/>
    <w:rsid w:val="00B622D4"/>
    <w:rsid w:val="00B62B4B"/>
    <w:rsid w:val="00B63B5B"/>
    <w:rsid w:val="00B70B12"/>
    <w:rsid w:val="00B720B2"/>
    <w:rsid w:val="00B74262"/>
    <w:rsid w:val="00B75A3E"/>
    <w:rsid w:val="00B80F9A"/>
    <w:rsid w:val="00B81C29"/>
    <w:rsid w:val="00B85BA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4174"/>
    <w:rsid w:val="00C753EC"/>
    <w:rsid w:val="00C75CB5"/>
    <w:rsid w:val="00C77F43"/>
    <w:rsid w:val="00C80CE6"/>
    <w:rsid w:val="00C81389"/>
    <w:rsid w:val="00C82D77"/>
    <w:rsid w:val="00C843CE"/>
    <w:rsid w:val="00C84FE2"/>
    <w:rsid w:val="00C877E7"/>
    <w:rsid w:val="00C90E38"/>
    <w:rsid w:val="00C921BE"/>
    <w:rsid w:val="00C94F15"/>
    <w:rsid w:val="00CA0E80"/>
    <w:rsid w:val="00CA52EF"/>
    <w:rsid w:val="00CA6DAD"/>
    <w:rsid w:val="00CA7107"/>
    <w:rsid w:val="00CA7188"/>
    <w:rsid w:val="00CB0C71"/>
    <w:rsid w:val="00CB0EFC"/>
    <w:rsid w:val="00CB1969"/>
    <w:rsid w:val="00CB2E8F"/>
    <w:rsid w:val="00CB6ACC"/>
    <w:rsid w:val="00CB7F6C"/>
    <w:rsid w:val="00CC02AD"/>
    <w:rsid w:val="00CC033B"/>
    <w:rsid w:val="00CC20D1"/>
    <w:rsid w:val="00CC2D04"/>
    <w:rsid w:val="00CC560F"/>
    <w:rsid w:val="00CC671F"/>
    <w:rsid w:val="00CC6F93"/>
    <w:rsid w:val="00CC766C"/>
    <w:rsid w:val="00CC7EE3"/>
    <w:rsid w:val="00CD1742"/>
    <w:rsid w:val="00CD196D"/>
    <w:rsid w:val="00CD225C"/>
    <w:rsid w:val="00CD2687"/>
    <w:rsid w:val="00CD2E9A"/>
    <w:rsid w:val="00CD332B"/>
    <w:rsid w:val="00CD39CA"/>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501B0"/>
    <w:rsid w:val="00D52483"/>
    <w:rsid w:val="00D53ADB"/>
    <w:rsid w:val="00D54C88"/>
    <w:rsid w:val="00D552E9"/>
    <w:rsid w:val="00D56B97"/>
    <w:rsid w:val="00D61FCC"/>
    <w:rsid w:val="00D63484"/>
    <w:rsid w:val="00D71AEF"/>
    <w:rsid w:val="00D720A7"/>
    <w:rsid w:val="00D72B7E"/>
    <w:rsid w:val="00D73BD8"/>
    <w:rsid w:val="00D74034"/>
    <w:rsid w:val="00D75426"/>
    <w:rsid w:val="00D761C9"/>
    <w:rsid w:val="00D76CCB"/>
    <w:rsid w:val="00D76F77"/>
    <w:rsid w:val="00D77283"/>
    <w:rsid w:val="00D80E5E"/>
    <w:rsid w:val="00D81C0D"/>
    <w:rsid w:val="00D865B4"/>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457F"/>
    <w:rsid w:val="00E350D9"/>
    <w:rsid w:val="00E36C09"/>
    <w:rsid w:val="00E416A5"/>
    <w:rsid w:val="00E431C8"/>
    <w:rsid w:val="00E522BC"/>
    <w:rsid w:val="00E5423F"/>
    <w:rsid w:val="00E54BC8"/>
    <w:rsid w:val="00E54CFE"/>
    <w:rsid w:val="00E5714E"/>
    <w:rsid w:val="00E60A04"/>
    <w:rsid w:val="00E60B6E"/>
    <w:rsid w:val="00E613F5"/>
    <w:rsid w:val="00E621F8"/>
    <w:rsid w:val="00E63D01"/>
    <w:rsid w:val="00E667B7"/>
    <w:rsid w:val="00E6793F"/>
    <w:rsid w:val="00E702A7"/>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2C90"/>
    <w:rsid w:val="00ED2DE0"/>
    <w:rsid w:val="00ED475D"/>
    <w:rsid w:val="00ED5DF8"/>
    <w:rsid w:val="00ED5F0C"/>
    <w:rsid w:val="00EE1104"/>
    <w:rsid w:val="00EE209D"/>
    <w:rsid w:val="00EE2158"/>
    <w:rsid w:val="00EE2292"/>
    <w:rsid w:val="00EE37BB"/>
    <w:rsid w:val="00EE3830"/>
    <w:rsid w:val="00EE58B9"/>
    <w:rsid w:val="00EE5ED1"/>
    <w:rsid w:val="00EF0EB3"/>
    <w:rsid w:val="00EF1C10"/>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1CFB"/>
    <w:rsid w:val="00F42F59"/>
    <w:rsid w:val="00F42F62"/>
    <w:rsid w:val="00F4387C"/>
    <w:rsid w:val="00F44C47"/>
    <w:rsid w:val="00F464EB"/>
    <w:rsid w:val="00F51743"/>
    <w:rsid w:val="00F55636"/>
    <w:rsid w:val="00F55B9D"/>
    <w:rsid w:val="00F56063"/>
    <w:rsid w:val="00F61535"/>
    <w:rsid w:val="00F64017"/>
    <w:rsid w:val="00F650CB"/>
    <w:rsid w:val="00F6533D"/>
    <w:rsid w:val="00F65BD6"/>
    <w:rsid w:val="00F6637E"/>
    <w:rsid w:val="00F72D88"/>
    <w:rsid w:val="00F743AD"/>
    <w:rsid w:val="00F757F2"/>
    <w:rsid w:val="00F773BF"/>
    <w:rsid w:val="00F82175"/>
    <w:rsid w:val="00F82477"/>
    <w:rsid w:val="00F837E2"/>
    <w:rsid w:val="00F838E9"/>
    <w:rsid w:val="00F8748A"/>
    <w:rsid w:val="00F87F8B"/>
    <w:rsid w:val="00F91E04"/>
    <w:rsid w:val="00F92610"/>
    <w:rsid w:val="00F927C1"/>
    <w:rsid w:val="00F93934"/>
    <w:rsid w:val="00F94200"/>
    <w:rsid w:val="00F96F1F"/>
    <w:rsid w:val="00FA028E"/>
    <w:rsid w:val="00FA1EFD"/>
    <w:rsid w:val="00FA32AF"/>
    <w:rsid w:val="00FA4073"/>
    <w:rsid w:val="00FA696D"/>
    <w:rsid w:val="00FA771F"/>
    <w:rsid w:val="00FB2494"/>
    <w:rsid w:val="00FB3AC8"/>
    <w:rsid w:val="00FB4B63"/>
    <w:rsid w:val="00FB6305"/>
    <w:rsid w:val="00FB637F"/>
    <w:rsid w:val="00FB64CA"/>
    <w:rsid w:val="00FC1781"/>
    <w:rsid w:val="00FC3E76"/>
    <w:rsid w:val="00FC62D0"/>
    <w:rsid w:val="00FC66C6"/>
    <w:rsid w:val="00FC72B5"/>
    <w:rsid w:val="00FC76DE"/>
    <w:rsid w:val="00FD0DF3"/>
    <w:rsid w:val="00FD13E0"/>
    <w:rsid w:val="00FD2ED2"/>
    <w:rsid w:val="00FD30FD"/>
    <w:rsid w:val="00FD3977"/>
    <w:rsid w:val="00FD5068"/>
    <w:rsid w:val="00FD5439"/>
    <w:rsid w:val="00FD5496"/>
    <w:rsid w:val="00FD5E53"/>
    <w:rsid w:val="00FD72CC"/>
    <w:rsid w:val="00FD78D5"/>
    <w:rsid w:val="00FE3E34"/>
    <w:rsid w:val="00FE429A"/>
    <w:rsid w:val="00FF029D"/>
    <w:rsid w:val="00FF18E0"/>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09334275">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67692973">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0402441">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51874875">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59FE5166-3CF8-4648-824A-C357C9357A70}"/>
</file>

<file path=customXml/itemProps3.xml><?xml version="1.0" encoding="utf-8"?>
<ds:datastoreItem xmlns:ds="http://schemas.openxmlformats.org/officeDocument/2006/customXml" ds:itemID="{9688F4FE-A173-4E58-BD0D-F4C803BA0C24}"/>
</file>

<file path=customXml/itemProps4.xml><?xml version="1.0" encoding="utf-8"?>
<ds:datastoreItem xmlns:ds="http://schemas.openxmlformats.org/officeDocument/2006/customXml" ds:itemID="{DD38BDEB-FBCB-45CF-B510-48EA4F74A323}"/>
</file>

<file path=docProps/app.xml><?xml version="1.0" encoding="utf-8"?>
<Properties xmlns="http://schemas.openxmlformats.org/officeDocument/2006/extended-properties" xmlns:vt="http://schemas.openxmlformats.org/officeDocument/2006/docPropsVTypes">
  <Template>Iteris_Report_Template.dot</Template>
  <TotalTime>1</TotalTime>
  <Pages>51</Pages>
  <Words>10657</Words>
  <Characters>60746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71261</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2022-08-26T05:09:00Z</dcterms:created>
  <dcterms:modified xsi:type="dcterms:W3CDTF">2022-08-26T05:09:00Z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